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86" w:rsidRPr="00DD1B86" w:rsidRDefault="00DD1B86" w:rsidP="00DD1B86">
      <w:pPr>
        <w:jc w:val="right"/>
        <w:rPr>
          <w:sz w:val="32"/>
        </w:rPr>
      </w:pPr>
      <w:r w:rsidRPr="00DD1B86">
        <w:rPr>
          <w:sz w:val="32"/>
        </w:rPr>
        <w:t>Príloha</w:t>
      </w:r>
      <w:r>
        <w:rPr>
          <w:sz w:val="32"/>
        </w:rPr>
        <w:t xml:space="preserve"> – formulár pre databázu projektov</w:t>
      </w:r>
    </w:p>
    <w:p w:rsidR="00DD1B86" w:rsidRDefault="00DD1B86">
      <w:pPr>
        <w:rPr>
          <w:b/>
          <w:sz w:val="32"/>
        </w:rPr>
      </w:pPr>
    </w:p>
    <w:p w:rsidR="00CA3A86" w:rsidRDefault="005E64A6">
      <w:pPr>
        <w:rPr>
          <w:b/>
          <w:sz w:val="32"/>
        </w:rPr>
      </w:pPr>
      <w:r w:rsidRPr="005E64A6">
        <w:rPr>
          <w:b/>
          <w:sz w:val="32"/>
        </w:rPr>
        <w:t>Udržateľný mestský rozvoj funkčnej mest</w:t>
      </w:r>
      <w:r w:rsidR="00BF7797">
        <w:rPr>
          <w:b/>
          <w:sz w:val="32"/>
        </w:rPr>
        <w:t>skej oblasti Rimavská Sobota – zá</w:t>
      </w:r>
      <w:r w:rsidRPr="005E64A6">
        <w:rPr>
          <w:b/>
          <w:sz w:val="32"/>
        </w:rPr>
        <w:t>me</w:t>
      </w:r>
      <w:r w:rsidR="00BF7797">
        <w:rPr>
          <w:b/>
          <w:sz w:val="32"/>
        </w:rPr>
        <w:t>r</w:t>
      </w:r>
      <w:r w:rsidRPr="005E64A6">
        <w:rPr>
          <w:b/>
          <w:sz w:val="32"/>
        </w:rPr>
        <w:t>y  projektov</w:t>
      </w:r>
    </w:p>
    <w:p w:rsidR="005E64A6" w:rsidRPr="005E64A6" w:rsidRDefault="005E64A6">
      <w:pPr>
        <w:rPr>
          <w:b/>
          <w:sz w:val="32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560"/>
        <w:gridCol w:w="1987"/>
        <w:gridCol w:w="6376"/>
        <w:gridCol w:w="1202"/>
        <w:gridCol w:w="2061"/>
        <w:gridCol w:w="2126"/>
      </w:tblGrid>
      <w:tr w:rsidR="005E64A6" w:rsidTr="00196F81">
        <w:tc>
          <w:tcPr>
            <w:tcW w:w="560" w:type="dxa"/>
            <w:vAlign w:val="center"/>
          </w:tcPr>
          <w:p w:rsidR="005E64A6" w:rsidRDefault="005E64A6" w:rsidP="0041320B">
            <w:pPr>
              <w:jc w:val="center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987" w:type="dxa"/>
            <w:vAlign w:val="center"/>
          </w:tcPr>
          <w:p w:rsidR="005E64A6" w:rsidRPr="0041320B" w:rsidRDefault="0041320B" w:rsidP="0041320B">
            <w:pPr>
              <w:rPr>
                <w:b/>
              </w:rPr>
            </w:pPr>
            <w:r w:rsidRPr="0041320B">
              <w:rPr>
                <w:b/>
              </w:rPr>
              <w:t>ž</w:t>
            </w:r>
            <w:r w:rsidR="005E64A6" w:rsidRPr="0041320B">
              <w:rPr>
                <w:b/>
              </w:rPr>
              <w:t>iadateľ -  investor</w:t>
            </w:r>
          </w:p>
        </w:tc>
        <w:tc>
          <w:tcPr>
            <w:tcW w:w="6376" w:type="dxa"/>
            <w:vAlign w:val="center"/>
          </w:tcPr>
          <w:p w:rsidR="005E64A6" w:rsidRPr="0041320B" w:rsidRDefault="0041320B" w:rsidP="005E64A6">
            <w:pPr>
              <w:rPr>
                <w:b/>
              </w:rPr>
            </w:pPr>
            <w:r w:rsidRPr="0041320B">
              <w:rPr>
                <w:b/>
              </w:rPr>
              <w:t>n</w:t>
            </w:r>
            <w:r w:rsidR="005E64A6" w:rsidRPr="0041320B">
              <w:rPr>
                <w:b/>
              </w:rPr>
              <w:t>ázov projektu</w:t>
            </w:r>
          </w:p>
        </w:tc>
        <w:tc>
          <w:tcPr>
            <w:tcW w:w="1202" w:type="dxa"/>
            <w:vAlign w:val="center"/>
          </w:tcPr>
          <w:p w:rsidR="005E64A6" w:rsidRPr="0041320B" w:rsidRDefault="0041320B" w:rsidP="0041320B">
            <w:pPr>
              <w:rPr>
                <w:b/>
              </w:rPr>
            </w:pPr>
            <w:r w:rsidRPr="0041320B">
              <w:rPr>
                <w:b/>
              </w:rPr>
              <w:t>o</w:t>
            </w:r>
            <w:r w:rsidR="005E64A6" w:rsidRPr="0041320B">
              <w:rPr>
                <w:b/>
              </w:rPr>
              <w:t>rientačný rozpočet €</w:t>
            </w:r>
          </w:p>
        </w:tc>
        <w:tc>
          <w:tcPr>
            <w:tcW w:w="2061" w:type="dxa"/>
            <w:vAlign w:val="center"/>
          </w:tcPr>
          <w:p w:rsidR="005E64A6" w:rsidRPr="0041320B" w:rsidRDefault="005E64A6" w:rsidP="005E64A6">
            <w:pPr>
              <w:rPr>
                <w:b/>
              </w:rPr>
            </w:pPr>
            <w:r w:rsidRPr="0041320B">
              <w:rPr>
                <w:b/>
              </w:rPr>
              <w:t>stavebná pripravenosť *</w:t>
            </w:r>
          </w:p>
        </w:tc>
        <w:tc>
          <w:tcPr>
            <w:tcW w:w="2126" w:type="dxa"/>
            <w:vAlign w:val="center"/>
          </w:tcPr>
          <w:p w:rsidR="005E64A6" w:rsidRPr="0041320B" w:rsidRDefault="0041320B" w:rsidP="0041320B">
            <w:pPr>
              <w:rPr>
                <w:b/>
              </w:rPr>
            </w:pPr>
            <w:r w:rsidRPr="0041320B">
              <w:rPr>
                <w:b/>
              </w:rPr>
              <w:t>m</w:t>
            </w:r>
            <w:r w:rsidR="005E64A6" w:rsidRPr="0041320B">
              <w:rPr>
                <w:b/>
              </w:rPr>
              <w:t>iesto realizácie</w:t>
            </w:r>
          </w:p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01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41320B">
            <w:r>
              <w:t>stavebné povolenie</w:t>
            </w:r>
          </w:p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02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5E64A6"/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03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41320B" w:rsidP="0041320B">
            <w:r>
              <w:t>projektová príprava</w:t>
            </w:r>
          </w:p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04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5E64A6"/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05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5E64A6"/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06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0F4F68">
            <w:r>
              <w:t>projektový zámer</w:t>
            </w:r>
          </w:p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07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5E64A6"/>
        </w:tc>
        <w:tc>
          <w:tcPr>
            <w:tcW w:w="2126" w:type="dxa"/>
          </w:tcPr>
          <w:p w:rsidR="005E64A6" w:rsidRDefault="005E64A6"/>
        </w:tc>
      </w:tr>
      <w:tr w:rsidR="005E64A6" w:rsidTr="00196F81">
        <w:tc>
          <w:tcPr>
            <w:tcW w:w="560" w:type="dxa"/>
            <w:vAlign w:val="center"/>
          </w:tcPr>
          <w:p w:rsidR="005E64A6" w:rsidRDefault="0041320B" w:rsidP="0041320B">
            <w:pPr>
              <w:jc w:val="center"/>
            </w:pPr>
            <w:r>
              <w:t>08</w:t>
            </w:r>
          </w:p>
        </w:tc>
        <w:tc>
          <w:tcPr>
            <w:tcW w:w="1987" w:type="dxa"/>
          </w:tcPr>
          <w:p w:rsidR="005E64A6" w:rsidRDefault="005E64A6"/>
        </w:tc>
        <w:tc>
          <w:tcPr>
            <w:tcW w:w="6376" w:type="dxa"/>
          </w:tcPr>
          <w:p w:rsidR="005E64A6" w:rsidRDefault="005E64A6"/>
        </w:tc>
        <w:tc>
          <w:tcPr>
            <w:tcW w:w="1202" w:type="dxa"/>
          </w:tcPr>
          <w:p w:rsidR="005E64A6" w:rsidRDefault="005E64A6"/>
        </w:tc>
        <w:tc>
          <w:tcPr>
            <w:tcW w:w="2061" w:type="dxa"/>
          </w:tcPr>
          <w:p w:rsidR="005E64A6" w:rsidRDefault="005E64A6"/>
        </w:tc>
        <w:tc>
          <w:tcPr>
            <w:tcW w:w="2126" w:type="dxa"/>
          </w:tcPr>
          <w:p w:rsidR="005E64A6" w:rsidRDefault="005E64A6"/>
        </w:tc>
      </w:tr>
      <w:tr w:rsidR="0041320B" w:rsidTr="00196F81">
        <w:tc>
          <w:tcPr>
            <w:tcW w:w="560" w:type="dxa"/>
            <w:vAlign w:val="center"/>
          </w:tcPr>
          <w:p w:rsidR="0041320B" w:rsidRDefault="0041320B" w:rsidP="0041320B">
            <w:pPr>
              <w:jc w:val="center"/>
            </w:pPr>
            <w:r>
              <w:t>09</w:t>
            </w:r>
          </w:p>
        </w:tc>
        <w:tc>
          <w:tcPr>
            <w:tcW w:w="1987" w:type="dxa"/>
          </w:tcPr>
          <w:p w:rsidR="0041320B" w:rsidRDefault="0041320B"/>
        </w:tc>
        <w:tc>
          <w:tcPr>
            <w:tcW w:w="6376" w:type="dxa"/>
          </w:tcPr>
          <w:p w:rsidR="0041320B" w:rsidRDefault="0041320B"/>
        </w:tc>
        <w:tc>
          <w:tcPr>
            <w:tcW w:w="1202" w:type="dxa"/>
          </w:tcPr>
          <w:p w:rsidR="0041320B" w:rsidRDefault="0041320B"/>
        </w:tc>
        <w:tc>
          <w:tcPr>
            <w:tcW w:w="2061" w:type="dxa"/>
          </w:tcPr>
          <w:p w:rsidR="0041320B" w:rsidRDefault="0041320B"/>
        </w:tc>
        <w:tc>
          <w:tcPr>
            <w:tcW w:w="2126" w:type="dxa"/>
          </w:tcPr>
          <w:p w:rsidR="0041320B" w:rsidRDefault="0041320B"/>
        </w:tc>
      </w:tr>
    </w:tbl>
    <w:p w:rsidR="0041320B" w:rsidRPr="0041320B" w:rsidRDefault="0041320B" w:rsidP="0041320B">
      <w:pPr>
        <w:pStyle w:val="Bezriadkovania"/>
        <w:rPr>
          <w:i/>
        </w:rPr>
      </w:pPr>
      <w:r w:rsidRPr="0041320B">
        <w:rPr>
          <w:i/>
        </w:rPr>
        <w:t xml:space="preserve">Poznámka: projekty zoraďte od najpripravenejšieho po najmenej pripravený </w:t>
      </w:r>
    </w:p>
    <w:p w:rsidR="005E64A6" w:rsidRDefault="0041320B" w:rsidP="0041320B">
      <w:pPr>
        <w:pStyle w:val="Bezriadkovania"/>
        <w:ind w:firstLine="708"/>
      </w:pPr>
      <w:r>
        <w:rPr>
          <w:i/>
        </w:rPr>
        <w:t xml:space="preserve">    </w:t>
      </w:r>
      <w:r w:rsidR="005E64A6" w:rsidRPr="0041320B">
        <w:rPr>
          <w:i/>
        </w:rPr>
        <w:t>*  možnosti:</w:t>
      </w:r>
      <w:r w:rsidR="005E64A6">
        <w:t xml:space="preserve"> stavebné povolenie,  </w:t>
      </w:r>
      <w:r>
        <w:t xml:space="preserve">projektová </w:t>
      </w:r>
      <w:r w:rsidR="005E64A6">
        <w:t>príprav</w:t>
      </w:r>
      <w:r>
        <w:t>a</w:t>
      </w:r>
      <w:r w:rsidR="005E64A6">
        <w:t>, projektový zámer</w:t>
      </w:r>
    </w:p>
    <w:p w:rsidR="00BF7797" w:rsidRDefault="00BF7797" w:rsidP="00BF7797">
      <w:pPr>
        <w:pStyle w:val="Bezriadkovania"/>
      </w:pPr>
    </w:p>
    <w:p w:rsidR="00BF7797" w:rsidRDefault="00BF7797" w:rsidP="00BF7797">
      <w:pPr>
        <w:pStyle w:val="Bezriadkovania"/>
      </w:pPr>
    </w:p>
    <w:p w:rsidR="0096046C" w:rsidRDefault="00A87DA7" w:rsidP="00BF7797">
      <w:pPr>
        <w:pStyle w:val="Bezriadkovania"/>
      </w:pPr>
      <w:r>
        <w:t>Poslať do 2</w:t>
      </w:r>
      <w:r w:rsidR="00DD1B86">
        <w:t>5</w:t>
      </w:r>
      <w:r>
        <w:t>.</w:t>
      </w:r>
      <w:r w:rsidR="00DD1B86">
        <w:t>6</w:t>
      </w:r>
      <w:r>
        <w:t xml:space="preserve">. na </w:t>
      </w:r>
      <w:r w:rsidR="0096046C">
        <w:t>a</w:t>
      </w:r>
      <w:bookmarkStart w:id="0" w:name="_GoBack"/>
      <w:bookmarkEnd w:id="0"/>
      <w:r>
        <w:t>dresu:</w:t>
      </w:r>
      <w:r w:rsidR="0096046C">
        <w:t xml:space="preserve"> </w:t>
      </w:r>
      <w:hyperlink r:id="rId7" w:history="1">
        <w:r w:rsidR="0096046C" w:rsidRPr="005D064E">
          <w:rPr>
            <w:rStyle w:val="Hypertextovprepojenie"/>
          </w:rPr>
          <w:t>michaela.hroncova@hnusta.sk</w:t>
        </w:r>
      </w:hyperlink>
      <w:r w:rsidR="0096046C">
        <w:t xml:space="preserve"> </w:t>
      </w:r>
    </w:p>
    <w:p w:rsidR="00A87DA7" w:rsidRDefault="00A87DA7" w:rsidP="00BF7797">
      <w:pPr>
        <w:pStyle w:val="Bezriadkovania"/>
      </w:pPr>
      <w:r>
        <w:t>Ďakujem</w:t>
      </w:r>
    </w:p>
    <w:p w:rsidR="00A87DA7" w:rsidRDefault="00A87DA7" w:rsidP="00BF7797">
      <w:pPr>
        <w:pStyle w:val="Bezriadkovania"/>
      </w:pPr>
      <w:r>
        <w:t>Peter Rusnák</w:t>
      </w:r>
    </w:p>
    <w:p w:rsidR="00A87DA7" w:rsidRDefault="00A87DA7" w:rsidP="00BF7797">
      <w:pPr>
        <w:pStyle w:val="Bezriadkovania"/>
      </w:pPr>
    </w:p>
    <w:p w:rsidR="00BF7797" w:rsidRDefault="00BF7797" w:rsidP="00BF7797">
      <w:pPr>
        <w:pStyle w:val="Bezriadkovania"/>
      </w:pPr>
    </w:p>
    <w:p w:rsidR="00BF7797" w:rsidRDefault="00BF7797" w:rsidP="00BF7797">
      <w:pPr>
        <w:pStyle w:val="Bezriadkovania"/>
      </w:pPr>
    </w:p>
    <w:p w:rsidR="00BF7797" w:rsidRDefault="00BF7797" w:rsidP="00BF7797">
      <w:pPr>
        <w:pStyle w:val="Bezriadkovania"/>
      </w:pPr>
    </w:p>
    <w:p w:rsidR="00BF7797" w:rsidRDefault="00BF7797" w:rsidP="00BF7797">
      <w:pPr>
        <w:pStyle w:val="Bezriadkovania"/>
      </w:pPr>
    </w:p>
    <w:sectPr w:rsidR="00BF7797" w:rsidSect="005E64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65" w:rsidRDefault="006D0365" w:rsidP="00626DF7">
      <w:pPr>
        <w:spacing w:after="0" w:line="240" w:lineRule="auto"/>
      </w:pPr>
      <w:r>
        <w:separator/>
      </w:r>
    </w:p>
  </w:endnote>
  <w:endnote w:type="continuationSeparator" w:id="0">
    <w:p w:rsidR="006D0365" w:rsidRDefault="006D0365" w:rsidP="0062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65" w:rsidRDefault="006D0365" w:rsidP="00626DF7">
      <w:pPr>
        <w:spacing w:after="0" w:line="240" w:lineRule="auto"/>
      </w:pPr>
      <w:r>
        <w:separator/>
      </w:r>
    </w:p>
  </w:footnote>
  <w:footnote w:type="continuationSeparator" w:id="0">
    <w:p w:rsidR="006D0365" w:rsidRDefault="006D0365" w:rsidP="0062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36648"/>
    <w:multiLevelType w:val="hybridMultilevel"/>
    <w:tmpl w:val="667053EA"/>
    <w:lvl w:ilvl="0" w:tplc="C122CFB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A6"/>
    <w:rsid w:val="000F4F68"/>
    <w:rsid w:val="00196F81"/>
    <w:rsid w:val="00271296"/>
    <w:rsid w:val="0028182B"/>
    <w:rsid w:val="00367FC7"/>
    <w:rsid w:val="0041320B"/>
    <w:rsid w:val="004A2DAC"/>
    <w:rsid w:val="004C4CC6"/>
    <w:rsid w:val="005E64A6"/>
    <w:rsid w:val="00626DF7"/>
    <w:rsid w:val="006D0365"/>
    <w:rsid w:val="009044A3"/>
    <w:rsid w:val="0096046C"/>
    <w:rsid w:val="009D52E6"/>
    <w:rsid w:val="00A87DA7"/>
    <w:rsid w:val="00B11EC3"/>
    <w:rsid w:val="00BF7797"/>
    <w:rsid w:val="00CA3A86"/>
    <w:rsid w:val="00D347DD"/>
    <w:rsid w:val="00DD1B86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67A5"/>
  <w15:chartTrackingRefBased/>
  <w15:docId w15:val="{56C021CE-1723-4A48-9046-C5290CD9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E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4A6"/>
    <w:pPr>
      <w:ind w:left="720"/>
      <w:contextualSpacing/>
    </w:pPr>
  </w:style>
  <w:style w:type="paragraph" w:styleId="Bezriadkovania">
    <w:name w:val="No Spacing"/>
    <w:uiPriority w:val="1"/>
    <w:qFormat/>
    <w:rsid w:val="004132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71296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6DF7"/>
  </w:style>
  <w:style w:type="paragraph" w:styleId="Pta">
    <w:name w:val="footer"/>
    <w:basedOn w:val="Normlny"/>
    <w:link w:val="PtaChar"/>
    <w:uiPriority w:val="99"/>
    <w:unhideWhenUsed/>
    <w:rsid w:val="0062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6DF7"/>
  </w:style>
  <w:style w:type="character" w:styleId="Nevyrieenzmienka">
    <w:name w:val="Unresolved Mention"/>
    <w:basedOn w:val="Predvolenpsmoodseku"/>
    <w:uiPriority w:val="99"/>
    <w:semiHidden/>
    <w:unhideWhenUsed/>
    <w:rsid w:val="0096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hroncova@hnust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MsU Hnusta</cp:lastModifiedBy>
  <cp:revision>3</cp:revision>
  <dcterms:created xsi:type="dcterms:W3CDTF">2021-06-01T07:14:00Z</dcterms:created>
  <dcterms:modified xsi:type="dcterms:W3CDTF">2021-06-01T08:34:00Z</dcterms:modified>
</cp:coreProperties>
</file>