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93" w:rsidRDefault="005A4C3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129B4" w:rsidRPr="00E129B4">
        <w:rPr>
          <w:noProof/>
          <w:sz w:val="28"/>
          <w:szCs w:val="28"/>
          <w:lang w:eastAsia="sk-SK"/>
        </w:rPr>
        <w:drawing>
          <wp:inline distT="0" distB="0" distL="0" distR="0">
            <wp:extent cx="495300" cy="660400"/>
            <wp:effectExtent l="0" t="0" r="0" b="0"/>
            <wp:docPr id="1" name="Obrázok 1" descr="C:\Users\volby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by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 w:rsidRPr="005A4C32">
        <w:rPr>
          <w:b/>
          <w:sz w:val="28"/>
          <w:szCs w:val="28"/>
          <w:u w:val="single"/>
        </w:rPr>
        <w:t xml:space="preserve">   </w:t>
      </w:r>
      <w:r w:rsidR="0068121E">
        <w:rPr>
          <w:b/>
          <w:sz w:val="28"/>
          <w:szCs w:val="28"/>
          <w:u w:val="single"/>
        </w:rPr>
        <w:t xml:space="preserve">Mesto Hnúšťa, </w:t>
      </w:r>
      <w:proofErr w:type="spellStart"/>
      <w:r w:rsidR="0068121E">
        <w:rPr>
          <w:b/>
          <w:sz w:val="28"/>
          <w:szCs w:val="28"/>
          <w:u w:val="single"/>
        </w:rPr>
        <w:t>Francisciho</w:t>
      </w:r>
      <w:proofErr w:type="spellEnd"/>
      <w:r w:rsidR="0068121E">
        <w:rPr>
          <w:b/>
          <w:sz w:val="28"/>
          <w:szCs w:val="28"/>
          <w:u w:val="single"/>
        </w:rPr>
        <w:t xml:space="preserve"> 74/2</w:t>
      </w:r>
      <w:r w:rsidRPr="005A4C32">
        <w:rPr>
          <w:b/>
          <w:sz w:val="28"/>
          <w:szCs w:val="28"/>
          <w:u w:val="single"/>
        </w:rPr>
        <w:t>,  981 01 Hnúšťa</w:t>
      </w:r>
    </w:p>
    <w:p w:rsidR="005A4C32" w:rsidRDefault="005A4C32">
      <w:pPr>
        <w:rPr>
          <w:b/>
          <w:sz w:val="28"/>
          <w:szCs w:val="28"/>
          <w:u w:val="single"/>
        </w:rPr>
      </w:pPr>
    </w:p>
    <w:p w:rsidR="005A4C32" w:rsidRDefault="005A4C32" w:rsidP="00E02197">
      <w:pPr>
        <w:jc w:val="center"/>
        <w:rPr>
          <w:b/>
          <w:sz w:val="28"/>
          <w:szCs w:val="28"/>
          <w:u w:val="single"/>
        </w:rPr>
      </w:pPr>
    </w:p>
    <w:p w:rsidR="005A4C32" w:rsidRDefault="005A4C32">
      <w:pPr>
        <w:rPr>
          <w:b/>
          <w:sz w:val="28"/>
          <w:szCs w:val="28"/>
          <w:u w:val="single"/>
        </w:rPr>
      </w:pPr>
    </w:p>
    <w:p w:rsidR="005A4C32" w:rsidRDefault="005A4C32">
      <w:pPr>
        <w:rPr>
          <w:b/>
          <w:sz w:val="28"/>
          <w:szCs w:val="28"/>
          <w:u w:val="single"/>
        </w:rPr>
      </w:pPr>
    </w:p>
    <w:p w:rsidR="005A4C32" w:rsidRDefault="005A4C32">
      <w:pPr>
        <w:rPr>
          <w:b/>
          <w:sz w:val="28"/>
          <w:szCs w:val="28"/>
          <w:u w:val="single"/>
        </w:rPr>
      </w:pPr>
    </w:p>
    <w:p w:rsidR="005A4C32" w:rsidRDefault="005A4C32">
      <w:pPr>
        <w:rPr>
          <w:b/>
          <w:sz w:val="28"/>
          <w:szCs w:val="28"/>
          <w:u w:val="single"/>
        </w:rPr>
      </w:pPr>
    </w:p>
    <w:p w:rsidR="005A4C32" w:rsidRDefault="005A4C32">
      <w:pPr>
        <w:rPr>
          <w:b/>
          <w:sz w:val="28"/>
          <w:szCs w:val="28"/>
          <w:u w:val="single"/>
        </w:rPr>
      </w:pPr>
    </w:p>
    <w:p w:rsidR="005A4C32" w:rsidRDefault="005A4C32">
      <w:pPr>
        <w:rPr>
          <w:b/>
          <w:sz w:val="28"/>
          <w:szCs w:val="28"/>
          <w:u w:val="single"/>
        </w:rPr>
      </w:pPr>
    </w:p>
    <w:p w:rsidR="005A4C32" w:rsidRDefault="005A4C32">
      <w:pPr>
        <w:rPr>
          <w:b/>
          <w:sz w:val="28"/>
          <w:szCs w:val="28"/>
          <w:u w:val="single"/>
        </w:rPr>
      </w:pPr>
    </w:p>
    <w:p w:rsidR="005A4C32" w:rsidRDefault="005A4C3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Pr="005A4C3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   </w:t>
      </w:r>
      <w:r w:rsidRPr="005A4C32">
        <w:rPr>
          <w:b/>
          <w:sz w:val="48"/>
          <w:szCs w:val="48"/>
        </w:rPr>
        <w:t xml:space="preserve"> ORGANIZAČNÝ PORIADOK </w:t>
      </w:r>
    </w:p>
    <w:p w:rsidR="005A4C32" w:rsidRDefault="008D781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5A4C32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>CENTRA VOĽNÉHO ČASU</w:t>
      </w:r>
      <w:r w:rsidR="005A4C32" w:rsidRPr="005A4C32">
        <w:rPr>
          <w:b/>
          <w:sz w:val="48"/>
          <w:szCs w:val="48"/>
        </w:rPr>
        <w:t xml:space="preserve"> </w:t>
      </w:r>
      <w:r w:rsidR="005A4C32">
        <w:rPr>
          <w:b/>
          <w:sz w:val="48"/>
          <w:szCs w:val="48"/>
        </w:rPr>
        <w:t>HNÚŠŤA</w:t>
      </w:r>
    </w:p>
    <w:p w:rsidR="005A4C32" w:rsidRDefault="005A4C32">
      <w:pPr>
        <w:rPr>
          <w:b/>
          <w:sz w:val="48"/>
          <w:szCs w:val="48"/>
        </w:rPr>
      </w:pPr>
    </w:p>
    <w:p w:rsidR="005A4C32" w:rsidRDefault="005A4C32">
      <w:pPr>
        <w:rPr>
          <w:b/>
          <w:sz w:val="48"/>
          <w:szCs w:val="48"/>
        </w:rPr>
      </w:pPr>
    </w:p>
    <w:p w:rsidR="005A4C32" w:rsidRDefault="005A4C32">
      <w:pPr>
        <w:rPr>
          <w:b/>
          <w:sz w:val="48"/>
          <w:szCs w:val="48"/>
        </w:rPr>
      </w:pPr>
    </w:p>
    <w:p w:rsidR="005A4C32" w:rsidRDefault="005A4C32">
      <w:pPr>
        <w:rPr>
          <w:b/>
          <w:sz w:val="48"/>
          <w:szCs w:val="48"/>
        </w:rPr>
      </w:pPr>
    </w:p>
    <w:p w:rsidR="005A4C32" w:rsidRDefault="005A4C32">
      <w:pPr>
        <w:rPr>
          <w:b/>
          <w:sz w:val="24"/>
          <w:szCs w:val="24"/>
        </w:rPr>
      </w:pPr>
    </w:p>
    <w:p w:rsidR="005A4C32" w:rsidRDefault="005A4C32">
      <w:pPr>
        <w:rPr>
          <w:b/>
          <w:sz w:val="24"/>
          <w:szCs w:val="24"/>
        </w:rPr>
      </w:pPr>
    </w:p>
    <w:p w:rsidR="005A4C32" w:rsidRDefault="005A4C32">
      <w:pPr>
        <w:rPr>
          <w:b/>
          <w:sz w:val="24"/>
          <w:szCs w:val="24"/>
        </w:rPr>
      </w:pPr>
    </w:p>
    <w:p w:rsidR="005A4C32" w:rsidRDefault="005A4C32">
      <w:pPr>
        <w:rPr>
          <w:b/>
          <w:sz w:val="24"/>
          <w:szCs w:val="24"/>
        </w:rPr>
      </w:pPr>
    </w:p>
    <w:p w:rsidR="005A4C32" w:rsidRDefault="00E52FE0">
      <w:pPr>
        <w:rPr>
          <w:b/>
          <w:sz w:val="28"/>
          <w:szCs w:val="28"/>
        </w:rPr>
      </w:pPr>
      <w:r>
        <w:rPr>
          <w:b/>
          <w:sz w:val="28"/>
          <w:szCs w:val="28"/>
        </w:rPr>
        <w:t>Hnúšťa, 08</w:t>
      </w:r>
      <w:r w:rsidR="007C2614">
        <w:rPr>
          <w:b/>
          <w:sz w:val="28"/>
          <w:szCs w:val="28"/>
        </w:rPr>
        <w:t>.06</w:t>
      </w:r>
      <w:r w:rsidR="005A4C32">
        <w:rPr>
          <w:b/>
          <w:sz w:val="28"/>
          <w:szCs w:val="28"/>
        </w:rPr>
        <w:t xml:space="preserve">.2022                        </w:t>
      </w:r>
      <w:r w:rsidR="0068121E">
        <w:rPr>
          <w:b/>
          <w:sz w:val="28"/>
          <w:szCs w:val="28"/>
        </w:rPr>
        <w:t xml:space="preserve">                               </w:t>
      </w:r>
      <w:r w:rsidR="005A4C32">
        <w:rPr>
          <w:b/>
          <w:sz w:val="28"/>
          <w:szCs w:val="28"/>
        </w:rPr>
        <w:t xml:space="preserve">   </w:t>
      </w:r>
      <w:r w:rsidR="0068121E">
        <w:rPr>
          <w:b/>
          <w:sz w:val="28"/>
          <w:szCs w:val="28"/>
        </w:rPr>
        <w:t xml:space="preserve">PhDr. Roman </w:t>
      </w:r>
      <w:proofErr w:type="spellStart"/>
      <w:r w:rsidR="0068121E">
        <w:rPr>
          <w:b/>
          <w:sz w:val="28"/>
          <w:szCs w:val="28"/>
        </w:rPr>
        <w:t>Lebed</w:t>
      </w:r>
      <w:proofErr w:type="spellEnd"/>
    </w:p>
    <w:p w:rsidR="005A4C32" w:rsidRPr="005A4C32" w:rsidRDefault="005A4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68121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="0068121E">
        <w:rPr>
          <w:b/>
          <w:sz w:val="28"/>
          <w:szCs w:val="28"/>
        </w:rPr>
        <w:t>štatutárny orgán zriaďovateľa</w:t>
      </w:r>
    </w:p>
    <w:p w:rsidR="00A1549F" w:rsidRDefault="00B460BA" w:rsidP="00A1549F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>
        <w:lastRenderedPageBreak/>
        <w:t xml:space="preserve">    </w:t>
      </w:r>
      <w:r w:rsidR="00A1549F">
        <w:t xml:space="preserve">                                         </w:t>
      </w:r>
      <w:r w:rsidR="00A15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49F" w:rsidRPr="00A1549F">
        <w:rPr>
          <w:sz w:val="40"/>
          <w:szCs w:val="40"/>
        </w:rPr>
        <w:t xml:space="preserve">ORGANIZAČNÝ PORIADOK </w:t>
      </w: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A1549F">
        <w:rPr>
          <w:sz w:val="40"/>
          <w:szCs w:val="40"/>
        </w:rPr>
        <w:t>PRE ZAMESTNANCOV CVČ HNÚŠŤA</w:t>
      </w: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A1549F" w:rsidRP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A1549F" w:rsidRP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Prerokované Radou školy </w:t>
      </w:r>
    </w:p>
    <w:p w:rsidR="00A1549F" w:rsidRDefault="00E52FE0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Dňa       09.06.</w:t>
      </w:r>
      <w:r w:rsidR="00A1549F">
        <w:rPr>
          <w:rFonts w:ascii="Times New Roman" w:hAnsi="Times New Roman" w:cs="Times New Roman"/>
          <w:color w:val="000000"/>
          <w:sz w:val="24"/>
          <w:szCs w:val="24"/>
        </w:rPr>
        <w:t xml:space="preserve">2022 </w:t>
      </w: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Vyjadrenie Rady školy: </w:t>
      </w: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školy pri CVČ v Hnúšti odporúča zriaďovateľovi schváliť </w:t>
      </w:r>
    </w:p>
    <w:p w:rsidR="00A1549F" w:rsidRPr="00B67FE0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FE0">
        <w:rPr>
          <w:sz w:val="24"/>
          <w:szCs w:val="24"/>
        </w:rPr>
        <w:t xml:space="preserve">ORGANIZAČNÝ PORIADOK PRE ZAMESTNANCOV CVČ HNÚŠŤA </w:t>
      </w:r>
    </w:p>
    <w:p w:rsidR="000F5573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0F5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Denisa </w:t>
      </w:r>
      <w:proofErr w:type="spellStart"/>
      <w:r w:rsidR="000F5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Kamoďová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0F5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predseda Rady školy </w:t>
      </w: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2A98" w:rsidRDefault="00142A98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2A98" w:rsidRDefault="00142A98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2A98" w:rsidRDefault="00142A98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5573" w:rsidRDefault="000F5573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5A3E" w:rsidRDefault="00E15A3E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Prerokované zástupcom zamestnancov</w:t>
      </w:r>
    </w:p>
    <w:p w:rsidR="00FB19EB" w:rsidRDefault="00E15A3E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Dňa</w:t>
      </w:r>
      <w:r w:rsidR="0043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09.06.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2022       </w:t>
      </w:r>
      <w:r w:rsidR="00FB1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</w:t>
      </w:r>
      <w:r w:rsidR="00437E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FB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Miloš </w:t>
      </w:r>
      <w:proofErr w:type="spellStart"/>
      <w:r w:rsidR="00FB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Barto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142A98" w:rsidRDefault="00FB19EB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FB19EB">
        <w:rPr>
          <w:rFonts w:ascii="Times New Roman" w:hAnsi="Times New Roman" w:cs="Times New Roman"/>
          <w:b/>
          <w:bCs/>
          <w:color w:val="000000"/>
        </w:rPr>
        <w:t>Predseda ZO OZ SLOVES</w:t>
      </w:r>
    </w:p>
    <w:p w:rsidR="00E15A3E" w:rsidRPr="00FB19EB" w:rsidRDefault="00142A98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pri </w:t>
      </w:r>
      <w:r w:rsidR="00E15A3E" w:rsidRPr="00FB19EB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Mestskom úrade v Hnúšti</w:t>
      </w:r>
      <w:r w:rsidR="00E15A3E" w:rsidRPr="00FB19EB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</w:t>
      </w:r>
    </w:p>
    <w:p w:rsidR="00B67FE0" w:rsidRDefault="00E15A3E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67FE0" w:rsidRDefault="0082535B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="00FB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="000F55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</w:p>
    <w:p w:rsidR="00B67FE0" w:rsidRDefault="00B67FE0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Stanovisko zriaďovateľa: </w:t>
      </w: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Mesto Hnúšťa</w:t>
      </w:r>
    </w:p>
    <w:p w:rsidR="00B67FE0" w:rsidRPr="00B67FE0" w:rsidRDefault="00B67FE0" w:rsidP="00B67FE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schvaľuje</w:t>
      </w:r>
      <w:r>
        <w:t xml:space="preserve"> </w:t>
      </w:r>
      <w:r w:rsidRPr="00B67FE0">
        <w:rPr>
          <w:sz w:val="24"/>
          <w:szCs w:val="24"/>
        </w:rPr>
        <w:t xml:space="preserve">ORGANIZAČNÝ PORIADOK PRE ZAMESTNANCOV CVČ HNÚŠŤA </w:t>
      </w: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B67FE0">
        <w:rPr>
          <w:rFonts w:ascii="Times New Roman" w:hAnsi="Times New Roman" w:cs="Times New Roman"/>
          <w:color w:val="000000"/>
          <w:sz w:val="24"/>
          <w:szCs w:val="24"/>
        </w:rPr>
        <w:t>dobu neurčitú</w:t>
      </w: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Predkladá:                                                                                 Schvaľuje: </w:t>
      </w: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Centrum voľného času                                                             Mesto Hnúšťa </w:t>
      </w: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Zlata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Vinclavová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PhDr. Roman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Lebeda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riaditeľka                                                                                   primátor mesta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A1549F" w:rsidRDefault="00A1549F" w:rsidP="00A1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49F" w:rsidRDefault="00A1549F" w:rsidP="00633308">
      <w:pPr>
        <w:spacing w:line="240" w:lineRule="auto"/>
        <w:jc w:val="both"/>
      </w:pPr>
    </w:p>
    <w:p w:rsidR="00A1549F" w:rsidRDefault="00A1549F" w:rsidP="00633308">
      <w:pPr>
        <w:spacing w:line="240" w:lineRule="auto"/>
        <w:jc w:val="both"/>
      </w:pPr>
    </w:p>
    <w:p w:rsidR="00142A98" w:rsidRDefault="00142A98" w:rsidP="00633308">
      <w:pPr>
        <w:spacing w:line="240" w:lineRule="auto"/>
        <w:jc w:val="both"/>
      </w:pPr>
    </w:p>
    <w:p w:rsidR="005A4C32" w:rsidRPr="00633308" w:rsidRDefault="00B67FE0" w:rsidP="00633308">
      <w:pPr>
        <w:spacing w:line="240" w:lineRule="auto"/>
        <w:jc w:val="both"/>
        <w:rPr>
          <w:sz w:val="24"/>
          <w:szCs w:val="24"/>
        </w:rPr>
      </w:pPr>
      <w:r>
        <w:lastRenderedPageBreak/>
        <w:t xml:space="preserve">        </w:t>
      </w:r>
      <w:r w:rsidR="00A1549F">
        <w:t xml:space="preserve">          </w:t>
      </w:r>
      <w:r w:rsidR="00B460BA">
        <w:t xml:space="preserve">       </w:t>
      </w:r>
      <w:r w:rsidR="00721C8E">
        <w:t xml:space="preserve">                                   </w:t>
      </w:r>
      <w:r w:rsidR="00B460BA">
        <w:t xml:space="preserve">   </w:t>
      </w:r>
      <w:r w:rsidR="005A4C32" w:rsidRPr="00633308">
        <w:rPr>
          <w:b/>
          <w:sz w:val="24"/>
          <w:szCs w:val="24"/>
        </w:rPr>
        <w:t xml:space="preserve">ORGANIZAČNÝ PORIADOK </w:t>
      </w:r>
    </w:p>
    <w:p w:rsidR="00B460BA" w:rsidRPr="00633308" w:rsidRDefault="00B460BA" w:rsidP="00633308">
      <w:pPr>
        <w:spacing w:line="240" w:lineRule="auto"/>
        <w:jc w:val="both"/>
        <w:rPr>
          <w:sz w:val="24"/>
          <w:szCs w:val="24"/>
        </w:rPr>
      </w:pPr>
    </w:p>
    <w:p w:rsidR="00B460BA" w:rsidRPr="00633308" w:rsidRDefault="00DD20E4" w:rsidP="0063330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B67FE0">
        <w:rPr>
          <w:b/>
          <w:sz w:val="24"/>
          <w:szCs w:val="24"/>
        </w:rPr>
        <w:t xml:space="preserve">   </w:t>
      </w:r>
      <w:r w:rsidR="00721C8E">
        <w:rPr>
          <w:b/>
          <w:sz w:val="24"/>
          <w:szCs w:val="24"/>
        </w:rPr>
        <w:t xml:space="preserve">   </w:t>
      </w:r>
      <w:r w:rsidR="00B67FE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="005A4C32" w:rsidRPr="00633308">
        <w:rPr>
          <w:b/>
          <w:sz w:val="24"/>
          <w:szCs w:val="24"/>
        </w:rPr>
        <w:t>Článok I.</w:t>
      </w:r>
    </w:p>
    <w:p w:rsidR="00B460BA" w:rsidRDefault="005A4C32" w:rsidP="00633308">
      <w:pPr>
        <w:spacing w:line="240" w:lineRule="auto"/>
        <w:jc w:val="both"/>
        <w:rPr>
          <w:b/>
          <w:sz w:val="24"/>
          <w:szCs w:val="24"/>
        </w:rPr>
      </w:pPr>
      <w:r w:rsidRPr="00633308">
        <w:rPr>
          <w:b/>
          <w:sz w:val="24"/>
          <w:szCs w:val="24"/>
        </w:rPr>
        <w:t xml:space="preserve"> </w:t>
      </w:r>
      <w:r w:rsidR="00B460BA" w:rsidRPr="00633308">
        <w:rPr>
          <w:b/>
          <w:sz w:val="24"/>
          <w:szCs w:val="24"/>
        </w:rPr>
        <w:t xml:space="preserve">                                   </w:t>
      </w:r>
      <w:r w:rsidR="00DD20E4">
        <w:rPr>
          <w:b/>
          <w:sz w:val="24"/>
          <w:szCs w:val="24"/>
        </w:rPr>
        <w:t xml:space="preserve">        </w:t>
      </w:r>
      <w:r w:rsidR="00B67FE0">
        <w:rPr>
          <w:b/>
          <w:sz w:val="24"/>
          <w:szCs w:val="24"/>
        </w:rPr>
        <w:t xml:space="preserve">  </w:t>
      </w:r>
      <w:r w:rsidR="00DD20E4">
        <w:rPr>
          <w:b/>
          <w:sz w:val="24"/>
          <w:szCs w:val="24"/>
        </w:rPr>
        <w:t xml:space="preserve">        </w:t>
      </w:r>
      <w:r w:rsidR="00B460BA" w:rsidRPr="00633308">
        <w:rPr>
          <w:b/>
          <w:sz w:val="24"/>
          <w:szCs w:val="24"/>
        </w:rPr>
        <w:t xml:space="preserve"> </w:t>
      </w:r>
      <w:r w:rsidR="00721C8E">
        <w:rPr>
          <w:b/>
          <w:sz w:val="24"/>
          <w:szCs w:val="24"/>
        </w:rPr>
        <w:t xml:space="preserve">   </w:t>
      </w:r>
      <w:r w:rsidR="00B460BA" w:rsidRPr="00633308">
        <w:rPr>
          <w:b/>
          <w:sz w:val="24"/>
          <w:szCs w:val="24"/>
        </w:rPr>
        <w:t xml:space="preserve">  </w:t>
      </w:r>
      <w:r w:rsidRPr="00633308">
        <w:rPr>
          <w:b/>
          <w:sz w:val="24"/>
          <w:szCs w:val="24"/>
        </w:rPr>
        <w:t xml:space="preserve">Úvodné ustanovenia </w:t>
      </w:r>
    </w:p>
    <w:p w:rsidR="00C72EA0" w:rsidRDefault="00C72EA0" w:rsidP="00633308">
      <w:pPr>
        <w:spacing w:line="240" w:lineRule="auto"/>
        <w:jc w:val="both"/>
        <w:rPr>
          <w:b/>
          <w:sz w:val="24"/>
          <w:szCs w:val="24"/>
        </w:rPr>
      </w:pPr>
    </w:p>
    <w:p w:rsidR="00C72EA0" w:rsidRDefault="00C72EA0" w:rsidP="00633308">
      <w:pPr>
        <w:spacing w:line="240" w:lineRule="auto"/>
        <w:jc w:val="both"/>
      </w:pPr>
      <w:r>
        <w:t>Organizačný poriadok Centra voľného času Hnúšťa je interný právny predpis vydaný na základe §11 ods.10 písm. g zák. č. 245/2008 Z. z. o výchove a vzdelávaní (školský zákon) a o zmene a doplnení niektorých zákonov v znení neskorších predpisov. Vychádza z platných právnych predpisov a určuje podrobnosti vnútornej organizácie, organizácie práce, vzájomné vzťahy jednotlivých organizačných jednotiek a ďalšie pokyny súvisiace s činnosťou centra.</w:t>
      </w:r>
    </w:p>
    <w:p w:rsidR="00B460BA" w:rsidRPr="00C72EA0" w:rsidRDefault="00C72EA0" w:rsidP="00633308">
      <w:pPr>
        <w:spacing w:line="240" w:lineRule="auto"/>
        <w:jc w:val="both"/>
        <w:rPr>
          <w:b/>
          <w:sz w:val="24"/>
          <w:szCs w:val="24"/>
        </w:rPr>
      </w:pPr>
      <w:r>
        <w:t xml:space="preserve"> Je záväzný pre všetkých zamestnancov, ktorí sú v pracovnom pomere s Centrom voľného času.</w:t>
      </w:r>
    </w:p>
    <w:p w:rsidR="00B460BA" w:rsidRDefault="00B460BA" w:rsidP="00633308">
      <w:pPr>
        <w:spacing w:line="240" w:lineRule="auto"/>
        <w:jc w:val="both"/>
        <w:rPr>
          <w:sz w:val="24"/>
          <w:szCs w:val="24"/>
          <w:u w:val="single"/>
        </w:rPr>
      </w:pPr>
      <w:r w:rsidRPr="00633308">
        <w:rPr>
          <w:sz w:val="24"/>
          <w:szCs w:val="24"/>
          <w:u w:val="single"/>
        </w:rPr>
        <w:t xml:space="preserve">Základne údaje </w:t>
      </w:r>
    </w:p>
    <w:p w:rsidR="000713B8" w:rsidRPr="000713B8" w:rsidRDefault="000713B8" w:rsidP="006333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Názov :  Centrum voľného času Nábrežie Rimavy457, Hnúšťa</w:t>
      </w:r>
    </w:p>
    <w:p w:rsidR="00B460BA" w:rsidRPr="00633308" w:rsidRDefault="00B460BA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>Zriaďovateľ:                 Mesto Hnúšťa</w:t>
      </w:r>
    </w:p>
    <w:p w:rsidR="00B460BA" w:rsidRPr="00633308" w:rsidRDefault="000713B8" w:rsidP="006333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Štatutárny orgán </w:t>
      </w:r>
      <w:r w:rsidR="00B460BA" w:rsidRPr="00633308">
        <w:rPr>
          <w:sz w:val="24"/>
          <w:szCs w:val="24"/>
        </w:rPr>
        <w:t xml:space="preserve">: </w:t>
      </w:r>
      <w:r w:rsidR="00FC2C3A" w:rsidRPr="00633308">
        <w:rPr>
          <w:sz w:val="24"/>
          <w:szCs w:val="24"/>
        </w:rPr>
        <w:t xml:space="preserve"> primátor Mesta Hnúšťa</w:t>
      </w:r>
    </w:p>
    <w:p w:rsidR="00DF52A9" w:rsidRPr="00633308" w:rsidRDefault="00B460BA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 xml:space="preserve">Sídlo:                            Nábrežie Rimavy </w:t>
      </w:r>
      <w:r w:rsidR="00DF52A9" w:rsidRPr="00633308">
        <w:rPr>
          <w:sz w:val="24"/>
          <w:szCs w:val="24"/>
        </w:rPr>
        <w:t>č. 457</w:t>
      </w:r>
      <w:r w:rsidR="00633308" w:rsidRPr="00633308">
        <w:rPr>
          <w:sz w:val="24"/>
          <w:szCs w:val="24"/>
        </w:rPr>
        <w:t xml:space="preserve">,                  </w:t>
      </w:r>
      <w:r w:rsidR="00DF52A9" w:rsidRPr="00633308">
        <w:rPr>
          <w:sz w:val="24"/>
          <w:szCs w:val="24"/>
        </w:rPr>
        <w:t xml:space="preserve"> Hnúšťa</w:t>
      </w:r>
    </w:p>
    <w:p w:rsidR="00DF52A9" w:rsidRPr="00633308" w:rsidRDefault="00B460BA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>Právna forma :</w:t>
      </w:r>
      <w:r w:rsidR="00DF52A9" w:rsidRPr="00633308">
        <w:rPr>
          <w:sz w:val="24"/>
          <w:szCs w:val="24"/>
        </w:rPr>
        <w:t xml:space="preserve">           </w:t>
      </w:r>
      <w:r w:rsidR="000713B8">
        <w:rPr>
          <w:sz w:val="24"/>
          <w:szCs w:val="24"/>
        </w:rPr>
        <w:t>Školské zariadenie</w:t>
      </w:r>
      <w:r w:rsidRPr="00633308">
        <w:rPr>
          <w:sz w:val="24"/>
          <w:szCs w:val="24"/>
        </w:rPr>
        <w:t xml:space="preserve"> bez právnej subjektivity</w:t>
      </w:r>
      <w:r w:rsidR="000713B8">
        <w:rPr>
          <w:sz w:val="24"/>
          <w:szCs w:val="24"/>
        </w:rPr>
        <w:t xml:space="preserve"> napojené na rozpočet mesta</w:t>
      </w:r>
    </w:p>
    <w:p w:rsidR="00DF52A9" w:rsidRPr="00633308" w:rsidRDefault="00DF52A9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 xml:space="preserve">Adresa sídla školského zariadenia :  </w:t>
      </w:r>
      <w:proofErr w:type="spellStart"/>
      <w:r w:rsidRPr="00633308">
        <w:rPr>
          <w:sz w:val="24"/>
          <w:szCs w:val="24"/>
        </w:rPr>
        <w:t>Francisciho</w:t>
      </w:r>
      <w:proofErr w:type="spellEnd"/>
      <w:r w:rsidRPr="00633308">
        <w:rPr>
          <w:sz w:val="24"/>
          <w:szCs w:val="24"/>
        </w:rPr>
        <w:t xml:space="preserve"> 186 , Hnúšťa</w:t>
      </w:r>
    </w:p>
    <w:p w:rsidR="00B460BA" w:rsidRDefault="00D714E8" w:rsidP="000713B8">
      <w:pPr>
        <w:spacing w:line="240" w:lineRule="auto"/>
        <w:jc w:val="both"/>
        <w:rPr>
          <w:sz w:val="24"/>
          <w:szCs w:val="24"/>
        </w:rPr>
      </w:pPr>
      <w:r w:rsidRPr="00D714E8">
        <w:rPr>
          <w:b/>
          <w:sz w:val="24"/>
          <w:szCs w:val="24"/>
        </w:rPr>
        <w:t>Zriaďovacia listina</w:t>
      </w:r>
      <w:r w:rsidR="000713B8">
        <w:rPr>
          <w:b/>
          <w:sz w:val="24"/>
          <w:szCs w:val="24"/>
        </w:rPr>
        <w:t xml:space="preserve"> : </w:t>
      </w:r>
      <w:r w:rsidR="000713B8" w:rsidRPr="000713B8">
        <w:rPr>
          <w:sz w:val="24"/>
          <w:szCs w:val="24"/>
        </w:rPr>
        <w:t>Rozhodnutie o zaradení</w:t>
      </w:r>
      <w:r w:rsidRPr="00D714E8">
        <w:rPr>
          <w:sz w:val="24"/>
          <w:szCs w:val="24"/>
        </w:rPr>
        <w:t xml:space="preserve"> </w:t>
      </w:r>
      <w:r w:rsidR="000713B8">
        <w:rPr>
          <w:sz w:val="24"/>
          <w:szCs w:val="24"/>
        </w:rPr>
        <w:t xml:space="preserve">do siete </w:t>
      </w:r>
      <w:r w:rsidRPr="00D714E8">
        <w:rPr>
          <w:sz w:val="24"/>
          <w:szCs w:val="24"/>
        </w:rPr>
        <w:t xml:space="preserve">č. 444/2002-72 </w:t>
      </w:r>
      <w:r w:rsidR="000713B8">
        <w:rPr>
          <w:sz w:val="24"/>
          <w:szCs w:val="24"/>
        </w:rPr>
        <w:t>zo</w:t>
      </w:r>
      <w:r w:rsidRPr="00D714E8">
        <w:rPr>
          <w:sz w:val="24"/>
          <w:szCs w:val="24"/>
        </w:rPr>
        <w:t xml:space="preserve"> dňa 20.05.2002 </w:t>
      </w:r>
    </w:p>
    <w:p w:rsidR="000713B8" w:rsidRDefault="00E45798" w:rsidP="000713B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-z</w:t>
      </w:r>
      <w:r w:rsidR="000713B8">
        <w:rPr>
          <w:sz w:val="24"/>
          <w:szCs w:val="24"/>
        </w:rPr>
        <w:t>riaďovacia listina školského zariadenia</w:t>
      </w:r>
      <w:r>
        <w:rPr>
          <w:sz w:val="24"/>
          <w:szCs w:val="24"/>
        </w:rPr>
        <w:t xml:space="preserve">  1.7.2008</w:t>
      </w:r>
    </w:p>
    <w:p w:rsidR="00E45798" w:rsidRDefault="00E45798" w:rsidP="000713B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-dodatok k zriaďovacej listine zo dňa 24.6.2010</w:t>
      </w:r>
    </w:p>
    <w:p w:rsidR="00D63A5A" w:rsidRPr="00633308" w:rsidRDefault="00D63A5A" w:rsidP="00BA3383">
      <w:pPr>
        <w:tabs>
          <w:tab w:val="left" w:pos="3402"/>
        </w:tabs>
        <w:spacing w:line="240" w:lineRule="auto"/>
        <w:jc w:val="both"/>
        <w:rPr>
          <w:sz w:val="24"/>
          <w:szCs w:val="24"/>
        </w:rPr>
      </w:pPr>
    </w:p>
    <w:p w:rsidR="00B460BA" w:rsidRPr="00633308" w:rsidRDefault="00DD20E4" w:rsidP="0063330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6B6AF3" w:rsidRPr="00633308">
        <w:rPr>
          <w:b/>
          <w:sz w:val="24"/>
          <w:szCs w:val="24"/>
        </w:rPr>
        <w:t>Článok  II.</w:t>
      </w:r>
    </w:p>
    <w:p w:rsidR="00C50A3E" w:rsidRPr="00633308" w:rsidRDefault="00C50A3E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b/>
          <w:sz w:val="24"/>
          <w:szCs w:val="24"/>
        </w:rPr>
        <w:t xml:space="preserve">                                  </w:t>
      </w:r>
      <w:r w:rsidR="00DD20E4">
        <w:rPr>
          <w:b/>
          <w:sz w:val="24"/>
          <w:szCs w:val="24"/>
        </w:rPr>
        <w:t xml:space="preserve">                 </w:t>
      </w:r>
      <w:r w:rsidRPr="00633308">
        <w:rPr>
          <w:b/>
          <w:sz w:val="24"/>
          <w:szCs w:val="24"/>
        </w:rPr>
        <w:t xml:space="preserve">    Predmet činnosti</w:t>
      </w:r>
      <w:r w:rsidRPr="00633308">
        <w:rPr>
          <w:sz w:val="24"/>
          <w:szCs w:val="24"/>
        </w:rPr>
        <w:t xml:space="preserve"> </w:t>
      </w:r>
    </w:p>
    <w:p w:rsidR="00BA3383" w:rsidRDefault="00C50A3E" w:rsidP="00B67FE0">
      <w:pPr>
        <w:pStyle w:val="Standard"/>
        <w:tabs>
          <w:tab w:val="left" w:pos="3969"/>
        </w:tabs>
        <w:spacing w:before="113" w:after="240"/>
        <w:jc w:val="both"/>
        <w:rPr>
          <w:rFonts w:asciiTheme="minorHAnsi" w:hAnsiTheme="minorHAnsi" w:cs="Times New Roman"/>
          <w:lang w:val="sk-SK"/>
        </w:rPr>
      </w:pPr>
      <w:r w:rsidRPr="00633308">
        <w:rPr>
          <w:rFonts w:asciiTheme="minorHAnsi" w:hAnsiTheme="minorHAnsi"/>
        </w:rPr>
        <w:t xml:space="preserve">     </w:t>
      </w:r>
      <w:r w:rsidR="00FC2C3A" w:rsidRPr="00633308">
        <w:rPr>
          <w:rFonts w:asciiTheme="minorHAnsi" w:hAnsiTheme="minorHAnsi" w:cs="Times New Roman"/>
          <w:lang w:val="sk-SK"/>
        </w:rPr>
        <w:t xml:space="preserve">Centrum voľného času </w:t>
      </w:r>
      <w:r w:rsidR="00E45798" w:rsidRPr="00633308">
        <w:rPr>
          <w:rFonts w:asciiTheme="minorHAnsi" w:hAnsiTheme="minorHAnsi" w:cs="Times New Roman"/>
          <w:lang w:val="sk-SK"/>
        </w:rPr>
        <w:t xml:space="preserve">v Hnúšti </w:t>
      </w:r>
      <w:r w:rsidR="00E45798">
        <w:rPr>
          <w:rFonts w:asciiTheme="minorHAnsi" w:hAnsiTheme="minorHAnsi" w:cs="Times New Roman"/>
          <w:lang w:val="sk-SK"/>
        </w:rPr>
        <w:t>(ďalej len „CVČ“</w:t>
      </w:r>
      <w:r w:rsidR="00FC2C3A" w:rsidRPr="00633308">
        <w:rPr>
          <w:rFonts w:asciiTheme="minorHAnsi" w:hAnsiTheme="minorHAnsi" w:cs="Times New Roman"/>
          <w:lang w:val="sk-SK"/>
        </w:rPr>
        <w:t xml:space="preserve">) je školské zariadenie bez právnej subjektivity. V právnych vzťahoch za CVČ vystupuje mesto Hnúšťa, ktoré je jej zriaďovateľom. </w:t>
      </w:r>
      <w:r w:rsidR="00E45798">
        <w:rPr>
          <w:rFonts w:asciiTheme="minorHAnsi" w:hAnsiTheme="minorHAnsi" w:cs="Times New Roman"/>
          <w:lang w:val="sk-SK"/>
        </w:rPr>
        <w:t>CVČ j</w:t>
      </w:r>
      <w:r w:rsidR="00FC2C3A" w:rsidRPr="00633308">
        <w:rPr>
          <w:rFonts w:asciiTheme="minorHAnsi" w:hAnsiTheme="minorHAnsi" w:cs="Times New Roman"/>
          <w:lang w:val="sk-SK"/>
        </w:rPr>
        <w:t>e rozpočtovou organizáciou. </w:t>
      </w:r>
    </w:p>
    <w:p w:rsidR="00DD20E4" w:rsidRPr="00437E37" w:rsidRDefault="00C50A3E" w:rsidP="009928DD">
      <w:pPr>
        <w:pStyle w:val="Standard"/>
        <w:tabs>
          <w:tab w:val="left" w:pos="3969"/>
        </w:tabs>
        <w:spacing w:before="113" w:after="240"/>
        <w:jc w:val="both"/>
        <w:rPr>
          <w:rFonts w:asciiTheme="minorHAnsi" w:hAnsiTheme="minorHAnsi" w:cstheme="minorHAnsi"/>
          <w:b/>
        </w:rPr>
      </w:pPr>
      <w:r w:rsidRPr="00437E37">
        <w:rPr>
          <w:rFonts w:asciiTheme="minorHAnsi" w:hAnsiTheme="minorHAnsi" w:cstheme="minorHAnsi"/>
        </w:rPr>
        <w:t xml:space="preserve"> </w:t>
      </w:r>
      <w:r w:rsidR="00E45798" w:rsidRPr="00437E37">
        <w:rPr>
          <w:rFonts w:asciiTheme="minorHAnsi" w:hAnsiTheme="minorHAnsi" w:cstheme="minorHAnsi"/>
        </w:rPr>
        <w:t>CVČ</w:t>
      </w:r>
      <w:r w:rsidR="00437E37">
        <w:rPr>
          <w:rFonts w:asciiTheme="minorHAnsi" w:hAnsiTheme="minorHAnsi" w:cstheme="minorHAnsi"/>
        </w:rPr>
        <w:t xml:space="preserve"> </w:t>
      </w:r>
      <w:proofErr w:type="spellStart"/>
      <w:r w:rsidR="00437E37">
        <w:rPr>
          <w:rFonts w:asciiTheme="minorHAnsi" w:hAnsiTheme="minorHAnsi" w:cstheme="minorHAnsi"/>
        </w:rPr>
        <w:t>zabezpčuje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podľa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výchovného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programu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školského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zariadenia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výchovnovzdelávaciu</w:t>
      </w:r>
      <w:proofErr w:type="spellEnd"/>
      <w:r w:rsidRPr="00437E37">
        <w:rPr>
          <w:rFonts w:asciiTheme="minorHAnsi" w:hAnsiTheme="minorHAnsi" w:cstheme="minorHAnsi"/>
        </w:rPr>
        <w:t xml:space="preserve">, </w:t>
      </w:r>
      <w:proofErr w:type="spellStart"/>
      <w:r w:rsidRPr="00437E37">
        <w:rPr>
          <w:rFonts w:asciiTheme="minorHAnsi" w:hAnsiTheme="minorHAnsi" w:cstheme="minorHAnsi"/>
        </w:rPr>
        <w:t>záujmovú</w:t>
      </w:r>
      <w:proofErr w:type="spellEnd"/>
      <w:r w:rsidRPr="00437E37">
        <w:rPr>
          <w:rFonts w:asciiTheme="minorHAnsi" w:hAnsiTheme="minorHAnsi" w:cstheme="minorHAnsi"/>
        </w:rPr>
        <w:t xml:space="preserve"> a </w:t>
      </w:r>
      <w:proofErr w:type="spellStart"/>
      <w:r w:rsidRPr="00437E37">
        <w:rPr>
          <w:rFonts w:asciiTheme="minorHAnsi" w:hAnsiTheme="minorHAnsi" w:cstheme="minorHAnsi"/>
        </w:rPr>
        <w:t>rekreačnú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činnosť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detí</w:t>
      </w:r>
      <w:proofErr w:type="spellEnd"/>
      <w:r w:rsidRPr="00437E37">
        <w:rPr>
          <w:rFonts w:asciiTheme="minorHAnsi" w:hAnsiTheme="minorHAnsi" w:cstheme="minorHAnsi"/>
        </w:rPr>
        <w:t xml:space="preserve">, </w:t>
      </w:r>
      <w:proofErr w:type="spellStart"/>
      <w:r w:rsidRPr="00437E37">
        <w:rPr>
          <w:rFonts w:asciiTheme="minorHAnsi" w:hAnsiTheme="minorHAnsi" w:cstheme="minorHAnsi"/>
        </w:rPr>
        <w:t>mládeže</w:t>
      </w:r>
      <w:proofErr w:type="spellEnd"/>
      <w:r w:rsidRPr="00437E37">
        <w:rPr>
          <w:rFonts w:asciiTheme="minorHAnsi" w:hAnsiTheme="minorHAnsi" w:cstheme="minorHAnsi"/>
        </w:rPr>
        <w:t xml:space="preserve">, </w:t>
      </w:r>
      <w:proofErr w:type="spellStart"/>
      <w:r w:rsidRPr="00437E37">
        <w:rPr>
          <w:rFonts w:asciiTheme="minorHAnsi" w:hAnsiTheme="minorHAnsi" w:cstheme="minorHAnsi"/>
        </w:rPr>
        <w:t>rodičov</w:t>
      </w:r>
      <w:proofErr w:type="spellEnd"/>
      <w:r w:rsidRPr="00437E37">
        <w:rPr>
          <w:rFonts w:asciiTheme="minorHAnsi" w:hAnsiTheme="minorHAnsi" w:cstheme="minorHAnsi"/>
        </w:rPr>
        <w:t xml:space="preserve"> a </w:t>
      </w:r>
      <w:proofErr w:type="spellStart"/>
      <w:r w:rsidRPr="00437E37">
        <w:rPr>
          <w:rFonts w:asciiTheme="minorHAnsi" w:hAnsiTheme="minorHAnsi" w:cstheme="minorHAnsi"/>
        </w:rPr>
        <w:t>iných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osôb</w:t>
      </w:r>
      <w:proofErr w:type="spellEnd"/>
      <w:r w:rsidRPr="00437E37">
        <w:rPr>
          <w:rFonts w:asciiTheme="minorHAnsi" w:hAnsiTheme="minorHAnsi" w:cstheme="minorHAnsi"/>
        </w:rPr>
        <w:t xml:space="preserve"> do </w:t>
      </w:r>
      <w:proofErr w:type="spellStart"/>
      <w:r w:rsidRPr="00437E37">
        <w:rPr>
          <w:rFonts w:asciiTheme="minorHAnsi" w:hAnsiTheme="minorHAnsi" w:cstheme="minorHAnsi"/>
        </w:rPr>
        <w:t>veku</w:t>
      </w:r>
      <w:proofErr w:type="spellEnd"/>
      <w:r w:rsidRPr="00437E37">
        <w:rPr>
          <w:rFonts w:asciiTheme="minorHAnsi" w:hAnsiTheme="minorHAnsi" w:cstheme="minorHAnsi"/>
        </w:rPr>
        <w:t xml:space="preserve"> 30 </w:t>
      </w:r>
      <w:proofErr w:type="spellStart"/>
      <w:r w:rsidRPr="00437E37">
        <w:rPr>
          <w:rFonts w:asciiTheme="minorHAnsi" w:hAnsiTheme="minorHAnsi" w:cstheme="minorHAnsi"/>
        </w:rPr>
        <w:t>rokov</w:t>
      </w:r>
      <w:proofErr w:type="spellEnd"/>
      <w:r w:rsidRPr="00437E37">
        <w:rPr>
          <w:rFonts w:asciiTheme="minorHAnsi" w:hAnsiTheme="minorHAnsi" w:cstheme="minorHAnsi"/>
        </w:rPr>
        <w:t xml:space="preserve"> v ich </w:t>
      </w:r>
      <w:proofErr w:type="spellStart"/>
      <w:r w:rsidRPr="00437E37">
        <w:rPr>
          <w:rFonts w:asciiTheme="minorHAnsi" w:hAnsiTheme="minorHAnsi" w:cstheme="minorHAnsi"/>
        </w:rPr>
        <w:t>voľnom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čase</w:t>
      </w:r>
      <w:proofErr w:type="spellEnd"/>
      <w:r w:rsidR="00E45798" w:rsidRPr="00437E37">
        <w:rPr>
          <w:rFonts w:asciiTheme="minorHAnsi" w:hAnsiTheme="minorHAnsi" w:cstheme="minorHAnsi"/>
        </w:rPr>
        <w:t>,</w:t>
      </w:r>
      <w:r w:rsidRPr="00437E37">
        <w:rPr>
          <w:rFonts w:asciiTheme="minorHAnsi" w:hAnsiTheme="minorHAnsi" w:cstheme="minorHAnsi"/>
        </w:rPr>
        <w:t xml:space="preserve"> s </w:t>
      </w:r>
      <w:proofErr w:type="spellStart"/>
      <w:r w:rsidRPr="00437E37">
        <w:rPr>
          <w:rFonts w:asciiTheme="minorHAnsi" w:hAnsiTheme="minorHAnsi" w:cstheme="minorHAnsi"/>
        </w:rPr>
        <w:t>celoročnou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prevádzkou</w:t>
      </w:r>
      <w:proofErr w:type="spellEnd"/>
      <w:r w:rsidRPr="00437E37">
        <w:rPr>
          <w:rFonts w:asciiTheme="minorHAnsi" w:hAnsiTheme="minorHAnsi" w:cstheme="minorHAnsi"/>
        </w:rPr>
        <w:t xml:space="preserve">. </w:t>
      </w:r>
      <w:proofErr w:type="spellStart"/>
      <w:r w:rsidRPr="00437E37">
        <w:rPr>
          <w:rFonts w:asciiTheme="minorHAnsi" w:hAnsiTheme="minorHAnsi" w:cstheme="minorHAnsi"/>
        </w:rPr>
        <w:t>Poslaním</w:t>
      </w:r>
      <w:proofErr w:type="spellEnd"/>
      <w:r w:rsidRPr="00437E37">
        <w:rPr>
          <w:rFonts w:asciiTheme="minorHAnsi" w:hAnsiTheme="minorHAnsi" w:cstheme="minorHAnsi"/>
        </w:rPr>
        <w:t xml:space="preserve"> CVČ je </w:t>
      </w:r>
      <w:proofErr w:type="spellStart"/>
      <w:r w:rsidRPr="00437E37">
        <w:rPr>
          <w:rFonts w:asciiTheme="minorHAnsi" w:hAnsiTheme="minorHAnsi" w:cstheme="minorHAnsi"/>
        </w:rPr>
        <w:t>uskutočňova</w:t>
      </w:r>
      <w:r w:rsidR="00E45798" w:rsidRPr="00437E37">
        <w:rPr>
          <w:rFonts w:asciiTheme="minorHAnsi" w:hAnsiTheme="minorHAnsi" w:cstheme="minorHAnsi"/>
        </w:rPr>
        <w:t>ť</w:t>
      </w:r>
      <w:proofErr w:type="spellEnd"/>
      <w:r w:rsidR="00E45798" w:rsidRPr="00437E37">
        <w:rPr>
          <w:rFonts w:asciiTheme="minorHAnsi" w:hAnsiTheme="minorHAnsi" w:cstheme="minorHAnsi"/>
        </w:rPr>
        <w:t xml:space="preserve"> </w:t>
      </w:r>
      <w:proofErr w:type="spellStart"/>
      <w:r w:rsidR="00E45798" w:rsidRPr="00437E37">
        <w:rPr>
          <w:rFonts w:asciiTheme="minorHAnsi" w:hAnsiTheme="minorHAnsi" w:cstheme="minorHAnsi"/>
        </w:rPr>
        <w:t>program</w:t>
      </w:r>
      <w:proofErr w:type="spellEnd"/>
      <w:r w:rsidR="00E45798" w:rsidRPr="00437E37">
        <w:rPr>
          <w:rFonts w:asciiTheme="minorHAnsi" w:hAnsiTheme="minorHAnsi" w:cstheme="minorHAnsi"/>
        </w:rPr>
        <w:t xml:space="preserve"> </w:t>
      </w:r>
      <w:proofErr w:type="spellStart"/>
      <w:r w:rsidR="00E45798" w:rsidRPr="00437E37">
        <w:rPr>
          <w:rFonts w:asciiTheme="minorHAnsi" w:hAnsiTheme="minorHAnsi" w:cstheme="minorHAnsi"/>
        </w:rPr>
        <w:t>starostlivosti</w:t>
      </w:r>
      <w:proofErr w:type="spellEnd"/>
      <w:r w:rsidR="00E45798" w:rsidRPr="00437E37">
        <w:rPr>
          <w:rFonts w:asciiTheme="minorHAnsi" w:hAnsiTheme="minorHAnsi" w:cstheme="minorHAnsi"/>
        </w:rPr>
        <w:t xml:space="preserve"> o </w:t>
      </w:r>
      <w:proofErr w:type="spellStart"/>
      <w:r w:rsidR="00E45798" w:rsidRPr="00437E37">
        <w:rPr>
          <w:rFonts w:asciiTheme="minorHAnsi" w:hAnsiTheme="minorHAnsi" w:cstheme="minorHAnsi"/>
        </w:rPr>
        <w:t>deti</w:t>
      </w:r>
      <w:proofErr w:type="spellEnd"/>
      <w:r w:rsidRPr="00437E37">
        <w:rPr>
          <w:rFonts w:asciiTheme="minorHAnsi" w:hAnsiTheme="minorHAnsi" w:cstheme="minorHAnsi"/>
        </w:rPr>
        <w:t xml:space="preserve">, </w:t>
      </w:r>
      <w:proofErr w:type="spellStart"/>
      <w:r w:rsidRPr="00437E37">
        <w:rPr>
          <w:rFonts w:asciiTheme="minorHAnsi" w:hAnsiTheme="minorHAnsi" w:cstheme="minorHAnsi"/>
        </w:rPr>
        <w:t>mládež</w:t>
      </w:r>
      <w:proofErr w:type="spellEnd"/>
      <w:r w:rsidRPr="00437E37">
        <w:rPr>
          <w:rFonts w:asciiTheme="minorHAnsi" w:hAnsiTheme="minorHAnsi" w:cstheme="minorHAnsi"/>
        </w:rPr>
        <w:t xml:space="preserve"> a </w:t>
      </w:r>
      <w:proofErr w:type="spellStart"/>
      <w:r w:rsidRPr="00437E37">
        <w:rPr>
          <w:rFonts w:asciiTheme="minorHAnsi" w:hAnsiTheme="minorHAnsi" w:cstheme="minorHAnsi"/>
        </w:rPr>
        <w:t>rodičov</w:t>
      </w:r>
      <w:proofErr w:type="spellEnd"/>
      <w:r w:rsidRPr="00437E37">
        <w:rPr>
          <w:rFonts w:asciiTheme="minorHAnsi" w:hAnsiTheme="minorHAnsi" w:cstheme="minorHAnsi"/>
        </w:rPr>
        <w:t xml:space="preserve"> v </w:t>
      </w:r>
      <w:proofErr w:type="spellStart"/>
      <w:r w:rsidRPr="00437E37">
        <w:rPr>
          <w:rFonts w:asciiTheme="minorHAnsi" w:hAnsiTheme="minorHAnsi" w:cstheme="minorHAnsi"/>
        </w:rPr>
        <w:t>oblasti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voľného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času</w:t>
      </w:r>
      <w:proofErr w:type="spellEnd"/>
      <w:r w:rsidRPr="00437E37">
        <w:rPr>
          <w:rFonts w:asciiTheme="minorHAnsi" w:hAnsiTheme="minorHAnsi" w:cstheme="minorHAnsi"/>
        </w:rPr>
        <w:t xml:space="preserve">, </w:t>
      </w:r>
      <w:proofErr w:type="spellStart"/>
      <w:r w:rsidRPr="00437E37">
        <w:rPr>
          <w:rFonts w:asciiTheme="minorHAnsi" w:hAnsiTheme="minorHAnsi" w:cstheme="minorHAnsi"/>
        </w:rPr>
        <w:t>uspokojovať</w:t>
      </w:r>
      <w:proofErr w:type="spellEnd"/>
      <w:r w:rsidRPr="00437E37">
        <w:rPr>
          <w:rFonts w:asciiTheme="minorHAnsi" w:hAnsiTheme="minorHAnsi" w:cstheme="minorHAnsi"/>
        </w:rPr>
        <w:t xml:space="preserve"> a </w:t>
      </w:r>
      <w:proofErr w:type="spellStart"/>
      <w:r w:rsidRPr="00437E37">
        <w:rPr>
          <w:rFonts w:asciiTheme="minorHAnsi" w:hAnsiTheme="minorHAnsi" w:cstheme="minorHAnsi"/>
        </w:rPr>
        <w:t>usmerňovať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rozvoj</w:t>
      </w:r>
      <w:proofErr w:type="spellEnd"/>
      <w:r w:rsidRPr="00437E37">
        <w:rPr>
          <w:rFonts w:asciiTheme="minorHAnsi" w:hAnsiTheme="minorHAnsi" w:cstheme="minorHAnsi"/>
        </w:rPr>
        <w:t xml:space="preserve"> ich </w:t>
      </w:r>
      <w:proofErr w:type="spellStart"/>
      <w:r w:rsidRPr="00437E37">
        <w:rPr>
          <w:rFonts w:asciiTheme="minorHAnsi" w:hAnsiTheme="minorHAnsi" w:cstheme="minorHAnsi"/>
        </w:rPr>
        <w:t>záujmov</w:t>
      </w:r>
      <w:proofErr w:type="spellEnd"/>
      <w:r w:rsidRPr="00437E37">
        <w:rPr>
          <w:rFonts w:asciiTheme="minorHAnsi" w:hAnsiTheme="minorHAnsi" w:cstheme="minorHAnsi"/>
        </w:rPr>
        <w:t xml:space="preserve">, </w:t>
      </w:r>
      <w:proofErr w:type="spellStart"/>
      <w:r w:rsidRPr="00437E37">
        <w:rPr>
          <w:rFonts w:asciiTheme="minorHAnsi" w:hAnsiTheme="minorHAnsi" w:cstheme="minorHAnsi"/>
        </w:rPr>
        <w:t>utvárať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podmienky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pre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rozvoj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schopností</w:t>
      </w:r>
      <w:proofErr w:type="spellEnd"/>
      <w:r w:rsidRPr="00437E37">
        <w:rPr>
          <w:rFonts w:asciiTheme="minorHAnsi" w:hAnsiTheme="minorHAnsi" w:cstheme="minorHAnsi"/>
        </w:rPr>
        <w:t xml:space="preserve"> a </w:t>
      </w:r>
      <w:proofErr w:type="spellStart"/>
      <w:r w:rsidRPr="00437E37">
        <w:rPr>
          <w:rFonts w:asciiTheme="minorHAnsi" w:hAnsiTheme="minorHAnsi" w:cstheme="minorHAnsi"/>
        </w:rPr>
        <w:t>budovať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návyky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účelného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využívania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voľného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času</w:t>
      </w:r>
      <w:proofErr w:type="spellEnd"/>
      <w:r w:rsidRPr="00437E37">
        <w:rPr>
          <w:rFonts w:asciiTheme="minorHAnsi" w:hAnsiTheme="minorHAnsi" w:cstheme="minorHAnsi"/>
        </w:rPr>
        <w:t xml:space="preserve">, </w:t>
      </w:r>
      <w:proofErr w:type="spellStart"/>
      <w:r w:rsidRPr="00437E37">
        <w:rPr>
          <w:rFonts w:asciiTheme="minorHAnsi" w:hAnsiTheme="minorHAnsi" w:cstheme="minorHAnsi"/>
        </w:rPr>
        <w:t>sebarealizácie</w:t>
      </w:r>
      <w:proofErr w:type="spellEnd"/>
      <w:r w:rsidRPr="00437E37">
        <w:rPr>
          <w:rFonts w:asciiTheme="minorHAnsi" w:hAnsiTheme="minorHAnsi" w:cstheme="minorHAnsi"/>
        </w:rPr>
        <w:t xml:space="preserve"> a </w:t>
      </w:r>
      <w:proofErr w:type="spellStart"/>
      <w:r w:rsidRPr="00437E37">
        <w:rPr>
          <w:rFonts w:asciiTheme="minorHAnsi" w:hAnsiTheme="minorHAnsi" w:cstheme="minorHAnsi"/>
        </w:rPr>
        <w:t>harmonického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sebarozvoja</w:t>
      </w:r>
      <w:proofErr w:type="spellEnd"/>
      <w:r w:rsidRPr="00437E37">
        <w:rPr>
          <w:rFonts w:asciiTheme="minorHAnsi" w:hAnsiTheme="minorHAnsi" w:cstheme="minorHAnsi"/>
        </w:rPr>
        <w:t xml:space="preserve">. </w:t>
      </w:r>
      <w:r w:rsidR="00E45798" w:rsidRPr="00437E37">
        <w:rPr>
          <w:rFonts w:asciiTheme="minorHAnsi" w:hAnsiTheme="minorHAnsi" w:cstheme="minorHAnsi"/>
        </w:rPr>
        <w:t>CVČ</w:t>
      </w:r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zabezpečuje</w:t>
      </w:r>
      <w:proofErr w:type="spellEnd"/>
      <w:r w:rsidRPr="00437E37">
        <w:rPr>
          <w:rFonts w:asciiTheme="minorHAnsi" w:hAnsiTheme="minorHAnsi" w:cstheme="minorHAnsi"/>
        </w:rPr>
        <w:t xml:space="preserve"> a </w:t>
      </w:r>
      <w:proofErr w:type="spellStart"/>
      <w:r w:rsidRPr="00437E37">
        <w:rPr>
          <w:rFonts w:asciiTheme="minorHAnsi" w:hAnsiTheme="minorHAnsi" w:cstheme="minorHAnsi"/>
        </w:rPr>
        <w:t>organizuje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výchovu</w:t>
      </w:r>
      <w:proofErr w:type="spellEnd"/>
      <w:r w:rsidRPr="00437E37">
        <w:rPr>
          <w:rFonts w:asciiTheme="minorHAnsi" w:hAnsiTheme="minorHAnsi" w:cstheme="minorHAnsi"/>
        </w:rPr>
        <w:t xml:space="preserve"> a </w:t>
      </w:r>
      <w:proofErr w:type="spellStart"/>
      <w:r w:rsidRPr="00437E37">
        <w:rPr>
          <w:rFonts w:asciiTheme="minorHAnsi" w:hAnsiTheme="minorHAnsi" w:cstheme="minorHAnsi"/>
        </w:rPr>
        <w:t>vzdelávanie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detí</w:t>
      </w:r>
      <w:proofErr w:type="spellEnd"/>
      <w:r w:rsidRPr="00437E37">
        <w:rPr>
          <w:rFonts w:asciiTheme="minorHAnsi" w:hAnsiTheme="minorHAnsi" w:cstheme="minorHAnsi"/>
        </w:rPr>
        <w:t xml:space="preserve">, </w:t>
      </w:r>
      <w:proofErr w:type="spellStart"/>
      <w:r w:rsidRPr="00437E37">
        <w:rPr>
          <w:rFonts w:asciiTheme="minorHAnsi" w:hAnsiTheme="minorHAnsi" w:cstheme="minorHAnsi"/>
        </w:rPr>
        <w:t>mládeže</w:t>
      </w:r>
      <w:proofErr w:type="spellEnd"/>
      <w:r w:rsidRPr="00437E37">
        <w:rPr>
          <w:rFonts w:asciiTheme="minorHAnsi" w:hAnsiTheme="minorHAnsi" w:cstheme="minorHAnsi"/>
        </w:rPr>
        <w:t xml:space="preserve"> a </w:t>
      </w:r>
      <w:proofErr w:type="spellStart"/>
      <w:r w:rsidRPr="00437E37">
        <w:rPr>
          <w:rFonts w:asciiTheme="minorHAnsi" w:hAnsiTheme="minorHAnsi" w:cstheme="minorHAnsi"/>
        </w:rPr>
        <w:t>rodičov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prostredníctvom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záujmovej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činnosti</w:t>
      </w:r>
      <w:proofErr w:type="spellEnd"/>
      <w:r w:rsidRPr="00437E37">
        <w:rPr>
          <w:rFonts w:asciiTheme="minorHAnsi" w:hAnsiTheme="minorHAnsi" w:cstheme="minorHAnsi"/>
        </w:rPr>
        <w:t xml:space="preserve">. </w:t>
      </w:r>
      <w:proofErr w:type="spellStart"/>
      <w:r w:rsidR="00F54BC6" w:rsidRPr="00437E37">
        <w:rPr>
          <w:rFonts w:asciiTheme="minorHAnsi" w:hAnsiTheme="minorHAnsi" w:cstheme="minorHAnsi"/>
        </w:rPr>
        <w:t>P</w:t>
      </w:r>
      <w:r w:rsidRPr="00437E37">
        <w:rPr>
          <w:rFonts w:asciiTheme="minorHAnsi" w:hAnsiTheme="minorHAnsi" w:cstheme="minorHAnsi"/>
        </w:rPr>
        <w:t>oskytuje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metodickú</w:t>
      </w:r>
      <w:proofErr w:type="spellEnd"/>
      <w:r w:rsidRPr="00437E37">
        <w:rPr>
          <w:rFonts w:asciiTheme="minorHAnsi" w:hAnsiTheme="minorHAnsi" w:cstheme="minorHAnsi"/>
        </w:rPr>
        <w:t xml:space="preserve"> a </w:t>
      </w:r>
      <w:proofErr w:type="spellStart"/>
      <w:r w:rsidRPr="00437E37">
        <w:rPr>
          <w:rFonts w:asciiTheme="minorHAnsi" w:hAnsiTheme="minorHAnsi" w:cstheme="minorHAnsi"/>
        </w:rPr>
        <w:t>odbornú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pomoc</w:t>
      </w:r>
      <w:proofErr w:type="spellEnd"/>
      <w:r w:rsidRPr="00437E37">
        <w:rPr>
          <w:rFonts w:asciiTheme="minorHAnsi" w:hAnsiTheme="minorHAnsi" w:cstheme="minorHAnsi"/>
        </w:rPr>
        <w:t xml:space="preserve"> v </w:t>
      </w:r>
      <w:proofErr w:type="spellStart"/>
      <w:r w:rsidRPr="00437E37">
        <w:rPr>
          <w:rFonts w:asciiTheme="minorHAnsi" w:hAnsiTheme="minorHAnsi" w:cstheme="minorHAnsi"/>
        </w:rPr>
        <w:t>o</w:t>
      </w:r>
      <w:r w:rsidR="00E45798" w:rsidRPr="00437E37">
        <w:rPr>
          <w:rFonts w:asciiTheme="minorHAnsi" w:hAnsiTheme="minorHAnsi" w:cstheme="minorHAnsi"/>
        </w:rPr>
        <w:t>blasti</w:t>
      </w:r>
      <w:proofErr w:type="spellEnd"/>
      <w:r w:rsidR="00E45798" w:rsidRPr="00437E37">
        <w:rPr>
          <w:rFonts w:asciiTheme="minorHAnsi" w:hAnsiTheme="minorHAnsi" w:cstheme="minorHAnsi"/>
        </w:rPr>
        <w:t xml:space="preserve"> </w:t>
      </w:r>
      <w:proofErr w:type="spellStart"/>
      <w:r w:rsidR="00E45798" w:rsidRPr="00437E37">
        <w:rPr>
          <w:rFonts w:asciiTheme="minorHAnsi" w:hAnsiTheme="minorHAnsi" w:cstheme="minorHAnsi"/>
        </w:rPr>
        <w:t>práce</w:t>
      </w:r>
      <w:proofErr w:type="spellEnd"/>
      <w:r w:rsidR="00E45798" w:rsidRPr="00437E37">
        <w:rPr>
          <w:rFonts w:asciiTheme="minorHAnsi" w:hAnsiTheme="minorHAnsi" w:cstheme="minorHAnsi"/>
        </w:rPr>
        <w:t xml:space="preserve"> s </w:t>
      </w:r>
      <w:proofErr w:type="spellStart"/>
      <w:r w:rsidR="00E45798" w:rsidRPr="00437E37">
        <w:rPr>
          <w:rFonts w:asciiTheme="minorHAnsi" w:hAnsiTheme="minorHAnsi" w:cstheme="minorHAnsi"/>
        </w:rPr>
        <w:t>deťmi</w:t>
      </w:r>
      <w:proofErr w:type="spellEnd"/>
      <w:r w:rsidR="00E45798" w:rsidRPr="00437E37">
        <w:rPr>
          <w:rFonts w:asciiTheme="minorHAnsi" w:hAnsiTheme="minorHAnsi" w:cstheme="minorHAnsi"/>
        </w:rPr>
        <w:t xml:space="preserve"> a </w:t>
      </w:r>
      <w:proofErr w:type="spellStart"/>
      <w:r w:rsidR="00E45798" w:rsidRPr="00437E37">
        <w:rPr>
          <w:rFonts w:asciiTheme="minorHAnsi" w:hAnsiTheme="minorHAnsi" w:cstheme="minorHAnsi"/>
        </w:rPr>
        <w:t>mládežou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školám</w:t>
      </w:r>
      <w:proofErr w:type="spellEnd"/>
      <w:r w:rsidRPr="00437E37">
        <w:rPr>
          <w:rFonts w:asciiTheme="minorHAnsi" w:hAnsiTheme="minorHAnsi" w:cstheme="minorHAnsi"/>
        </w:rPr>
        <w:t xml:space="preserve"> a </w:t>
      </w:r>
      <w:proofErr w:type="spellStart"/>
      <w:r w:rsidRPr="00437E37">
        <w:rPr>
          <w:rFonts w:asciiTheme="minorHAnsi" w:hAnsiTheme="minorHAnsi" w:cstheme="minorHAnsi"/>
        </w:rPr>
        <w:t>školským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zariadeniam</w:t>
      </w:r>
      <w:proofErr w:type="spellEnd"/>
      <w:r w:rsidRPr="00437E37">
        <w:rPr>
          <w:rFonts w:asciiTheme="minorHAnsi" w:hAnsiTheme="minorHAnsi" w:cstheme="minorHAnsi"/>
        </w:rPr>
        <w:t xml:space="preserve">, </w:t>
      </w:r>
      <w:proofErr w:type="spellStart"/>
      <w:r w:rsidRPr="00437E37">
        <w:rPr>
          <w:rFonts w:asciiTheme="minorHAnsi" w:hAnsiTheme="minorHAnsi" w:cstheme="minorHAnsi"/>
        </w:rPr>
        <w:t>občianskym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združeniam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vykonávajúcich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činnosť</w:t>
      </w:r>
      <w:proofErr w:type="spellEnd"/>
      <w:r w:rsidRPr="00437E37">
        <w:rPr>
          <w:rFonts w:asciiTheme="minorHAnsi" w:hAnsiTheme="minorHAnsi" w:cstheme="minorHAnsi"/>
        </w:rPr>
        <w:t xml:space="preserve"> </w:t>
      </w:r>
      <w:proofErr w:type="spellStart"/>
      <w:r w:rsidRPr="00437E37">
        <w:rPr>
          <w:rFonts w:asciiTheme="minorHAnsi" w:hAnsiTheme="minorHAnsi" w:cstheme="minorHAnsi"/>
        </w:rPr>
        <w:t>zameranú</w:t>
      </w:r>
      <w:proofErr w:type="spellEnd"/>
      <w:r w:rsidRPr="00437E37">
        <w:rPr>
          <w:rFonts w:asciiTheme="minorHAnsi" w:hAnsiTheme="minorHAnsi" w:cstheme="minorHAnsi"/>
        </w:rPr>
        <w:t xml:space="preserve"> na </w:t>
      </w:r>
      <w:proofErr w:type="spellStart"/>
      <w:r w:rsidRPr="00437E37">
        <w:rPr>
          <w:rFonts w:asciiTheme="minorHAnsi" w:hAnsiTheme="minorHAnsi" w:cstheme="minorHAnsi"/>
        </w:rPr>
        <w:t>deti</w:t>
      </w:r>
      <w:proofErr w:type="spellEnd"/>
      <w:r w:rsidRPr="00437E37">
        <w:rPr>
          <w:rFonts w:asciiTheme="minorHAnsi" w:hAnsiTheme="minorHAnsi" w:cstheme="minorHAnsi"/>
        </w:rPr>
        <w:t xml:space="preserve"> a</w:t>
      </w:r>
      <w:r w:rsidR="00F54BC6" w:rsidRPr="00437E37">
        <w:rPr>
          <w:rFonts w:asciiTheme="minorHAnsi" w:hAnsiTheme="minorHAnsi" w:cstheme="minorHAnsi"/>
        </w:rPr>
        <w:t> </w:t>
      </w:r>
      <w:proofErr w:type="spellStart"/>
      <w:r w:rsidRPr="00437E37">
        <w:rPr>
          <w:rFonts w:asciiTheme="minorHAnsi" w:hAnsiTheme="minorHAnsi" w:cstheme="minorHAnsi"/>
        </w:rPr>
        <w:t>mládež</w:t>
      </w:r>
      <w:proofErr w:type="spellEnd"/>
      <w:r w:rsidR="00F54BC6" w:rsidRPr="00437E37">
        <w:rPr>
          <w:rFonts w:asciiTheme="minorHAnsi" w:hAnsiTheme="minorHAnsi" w:cstheme="minorHAnsi"/>
        </w:rPr>
        <w:t xml:space="preserve"> a </w:t>
      </w:r>
      <w:proofErr w:type="spellStart"/>
      <w:r w:rsidR="00F54BC6" w:rsidRPr="00437E37">
        <w:rPr>
          <w:rFonts w:asciiTheme="minorHAnsi" w:hAnsiTheme="minorHAnsi" w:cstheme="minorHAnsi"/>
        </w:rPr>
        <w:lastRenderedPageBreak/>
        <w:t>ďalším</w:t>
      </w:r>
      <w:proofErr w:type="spellEnd"/>
      <w:r w:rsidR="00F54BC6"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právnickým</w:t>
      </w:r>
      <w:proofErr w:type="spellEnd"/>
      <w:r w:rsidR="00F54BC6"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osobám</w:t>
      </w:r>
      <w:proofErr w:type="spellEnd"/>
      <w:r w:rsidR="00F54BC6"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alebo</w:t>
      </w:r>
      <w:proofErr w:type="spellEnd"/>
      <w:r w:rsidR="00F54BC6"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fyzickým</w:t>
      </w:r>
      <w:proofErr w:type="spellEnd"/>
      <w:r w:rsidR="00F54BC6"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osobám</w:t>
      </w:r>
      <w:proofErr w:type="spellEnd"/>
      <w:r w:rsidR="00F54BC6" w:rsidRPr="00437E37">
        <w:rPr>
          <w:rFonts w:asciiTheme="minorHAnsi" w:hAnsiTheme="minorHAnsi" w:cstheme="minorHAnsi"/>
        </w:rPr>
        <w:t xml:space="preserve">, </w:t>
      </w:r>
      <w:proofErr w:type="spellStart"/>
      <w:r w:rsidR="00F54BC6" w:rsidRPr="00437E37">
        <w:rPr>
          <w:rFonts w:asciiTheme="minorHAnsi" w:hAnsiTheme="minorHAnsi" w:cstheme="minorHAnsi"/>
        </w:rPr>
        <w:t>ktoré</w:t>
      </w:r>
      <w:proofErr w:type="spellEnd"/>
      <w:r w:rsidR="00F54BC6" w:rsidRPr="00437E37">
        <w:rPr>
          <w:rFonts w:asciiTheme="minorHAnsi" w:hAnsiTheme="minorHAnsi" w:cstheme="minorHAnsi"/>
        </w:rPr>
        <w:t xml:space="preserve"> o </w:t>
      </w:r>
      <w:proofErr w:type="spellStart"/>
      <w:r w:rsidR="00F54BC6" w:rsidRPr="00437E37">
        <w:rPr>
          <w:rFonts w:asciiTheme="minorHAnsi" w:hAnsiTheme="minorHAnsi" w:cstheme="minorHAnsi"/>
        </w:rPr>
        <w:t>ňu</w:t>
      </w:r>
      <w:proofErr w:type="spellEnd"/>
      <w:r w:rsidR="00F54BC6"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požiadajú</w:t>
      </w:r>
      <w:proofErr w:type="spellEnd"/>
      <w:r w:rsidR="00F54BC6" w:rsidRPr="00437E37">
        <w:rPr>
          <w:rFonts w:asciiTheme="minorHAnsi" w:hAnsiTheme="minorHAnsi" w:cstheme="minorHAnsi"/>
        </w:rPr>
        <w:t>.</w:t>
      </w:r>
      <w:r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Pre</w:t>
      </w:r>
      <w:proofErr w:type="spellEnd"/>
      <w:r w:rsidR="00F54BC6"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deti</w:t>
      </w:r>
      <w:proofErr w:type="spellEnd"/>
      <w:r w:rsidR="00F54BC6" w:rsidRPr="00437E37">
        <w:rPr>
          <w:rFonts w:asciiTheme="minorHAnsi" w:hAnsiTheme="minorHAnsi" w:cstheme="minorHAnsi"/>
        </w:rPr>
        <w:t xml:space="preserve"> a </w:t>
      </w:r>
      <w:proofErr w:type="spellStart"/>
      <w:r w:rsidR="00F54BC6" w:rsidRPr="00437E37">
        <w:rPr>
          <w:rFonts w:asciiTheme="minorHAnsi" w:hAnsiTheme="minorHAnsi" w:cstheme="minorHAnsi"/>
        </w:rPr>
        <w:t>žiakov</w:t>
      </w:r>
      <w:proofErr w:type="spellEnd"/>
      <w:r w:rsidR="00F54BC6" w:rsidRPr="00437E37">
        <w:rPr>
          <w:rFonts w:asciiTheme="minorHAnsi" w:hAnsiTheme="minorHAnsi" w:cstheme="minorHAnsi"/>
        </w:rPr>
        <w:t xml:space="preserve"> so </w:t>
      </w:r>
      <w:proofErr w:type="spellStart"/>
      <w:r w:rsidR="00F54BC6" w:rsidRPr="00437E37">
        <w:rPr>
          <w:rFonts w:asciiTheme="minorHAnsi" w:hAnsiTheme="minorHAnsi" w:cstheme="minorHAnsi"/>
        </w:rPr>
        <w:t>zdravotným</w:t>
      </w:r>
      <w:proofErr w:type="spellEnd"/>
      <w:r w:rsidR="00F54BC6"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postihnutím</w:t>
      </w:r>
      <w:proofErr w:type="spellEnd"/>
      <w:r w:rsidR="00F54BC6"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alebo</w:t>
      </w:r>
      <w:proofErr w:type="spellEnd"/>
      <w:r w:rsidR="00F54BC6"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vývinovými</w:t>
      </w:r>
      <w:proofErr w:type="spellEnd"/>
      <w:r w:rsidR="00F54BC6"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poruchami</w:t>
      </w:r>
      <w:proofErr w:type="spellEnd"/>
      <w:r w:rsidR="00F54BC6"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môže</w:t>
      </w:r>
      <w:proofErr w:type="spellEnd"/>
      <w:r w:rsidR="00F54BC6"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zriaďovať</w:t>
      </w:r>
      <w:proofErr w:type="spellEnd"/>
      <w:r w:rsidR="00F54BC6"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záujmové</w:t>
      </w:r>
      <w:proofErr w:type="spellEnd"/>
      <w:r w:rsidR="00F54BC6" w:rsidRPr="00437E37">
        <w:rPr>
          <w:rFonts w:asciiTheme="minorHAnsi" w:hAnsiTheme="minorHAnsi" w:cstheme="minorHAnsi"/>
        </w:rPr>
        <w:t xml:space="preserve"> </w:t>
      </w:r>
      <w:proofErr w:type="spellStart"/>
      <w:r w:rsidR="00F54BC6" w:rsidRPr="00437E37">
        <w:rPr>
          <w:rFonts w:asciiTheme="minorHAnsi" w:hAnsiTheme="minorHAnsi" w:cstheme="minorHAnsi"/>
        </w:rPr>
        <w:t>útvary</w:t>
      </w:r>
      <w:proofErr w:type="spellEnd"/>
      <w:r w:rsidR="00F54BC6" w:rsidRPr="00437E37">
        <w:rPr>
          <w:rFonts w:asciiTheme="minorHAnsi" w:hAnsiTheme="minorHAnsi" w:cstheme="minorHAnsi"/>
        </w:rPr>
        <w:t>.</w:t>
      </w:r>
      <w:r w:rsidR="00DD20E4" w:rsidRPr="00437E37">
        <w:rPr>
          <w:rFonts w:asciiTheme="minorHAnsi" w:hAnsiTheme="minorHAnsi" w:cstheme="minorHAnsi"/>
          <w:b/>
        </w:rPr>
        <w:t xml:space="preserve">                                         </w:t>
      </w:r>
    </w:p>
    <w:p w:rsidR="00E14F6E" w:rsidRPr="00633308" w:rsidRDefault="00DD20E4" w:rsidP="0063330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5A4C32" w:rsidRPr="00633308">
        <w:rPr>
          <w:b/>
          <w:sz w:val="24"/>
          <w:szCs w:val="24"/>
        </w:rPr>
        <w:t>Článok III.</w:t>
      </w:r>
    </w:p>
    <w:p w:rsidR="00E14F6E" w:rsidRPr="00633308" w:rsidRDefault="00E14F6E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b/>
          <w:sz w:val="24"/>
          <w:szCs w:val="24"/>
        </w:rPr>
        <w:t xml:space="preserve">                                             </w:t>
      </w:r>
      <w:r w:rsidR="00DD20E4">
        <w:rPr>
          <w:b/>
          <w:sz w:val="24"/>
          <w:szCs w:val="24"/>
        </w:rPr>
        <w:t xml:space="preserve">  </w:t>
      </w:r>
      <w:r w:rsidR="00187070" w:rsidRPr="00633308">
        <w:rPr>
          <w:b/>
          <w:sz w:val="24"/>
          <w:szCs w:val="24"/>
        </w:rPr>
        <w:t xml:space="preserve"> Organizácia vedenia</w:t>
      </w:r>
      <w:r w:rsidR="005A4C32" w:rsidRPr="00633308">
        <w:rPr>
          <w:b/>
          <w:sz w:val="24"/>
          <w:szCs w:val="24"/>
        </w:rPr>
        <w:t xml:space="preserve"> a riadenia</w:t>
      </w:r>
      <w:r w:rsidR="005A4C32" w:rsidRPr="00633308">
        <w:rPr>
          <w:sz w:val="24"/>
          <w:szCs w:val="24"/>
        </w:rPr>
        <w:t xml:space="preserve"> </w:t>
      </w:r>
    </w:p>
    <w:p w:rsidR="00E14F6E" w:rsidRPr="00633308" w:rsidRDefault="005A4C32" w:rsidP="00633308">
      <w:pPr>
        <w:spacing w:line="240" w:lineRule="auto"/>
        <w:jc w:val="both"/>
        <w:rPr>
          <w:b/>
          <w:sz w:val="24"/>
          <w:szCs w:val="24"/>
        </w:rPr>
      </w:pPr>
      <w:r w:rsidRPr="00633308">
        <w:rPr>
          <w:b/>
          <w:sz w:val="24"/>
          <w:szCs w:val="24"/>
        </w:rPr>
        <w:t xml:space="preserve">Riaditeľ Centra voľného času </w:t>
      </w:r>
      <w:r w:rsidR="00E14F6E" w:rsidRPr="00633308">
        <w:rPr>
          <w:b/>
          <w:sz w:val="24"/>
          <w:szCs w:val="24"/>
        </w:rPr>
        <w:t>v Hnúšti</w:t>
      </w:r>
    </w:p>
    <w:p w:rsidR="005A4C32" w:rsidRPr="00DD20E4" w:rsidRDefault="00FC2C3A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 xml:space="preserve">        R</w:t>
      </w:r>
      <w:r w:rsidR="005A4C32" w:rsidRPr="00633308">
        <w:rPr>
          <w:sz w:val="24"/>
          <w:szCs w:val="24"/>
        </w:rPr>
        <w:t>iaditeľ</w:t>
      </w:r>
      <w:r w:rsidR="00A50792">
        <w:rPr>
          <w:sz w:val="24"/>
          <w:szCs w:val="24"/>
        </w:rPr>
        <w:t xml:space="preserve">a </w:t>
      </w:r>
      <w:r w:rsidR="00E7270C" w:rsidRPr="00633308">
        <w:rPr>
          <w:sz w:val="24"/>
          <w:szCs w:val="24"/>
        </w:rPr>
        <w:t>CVČ</w:t>
      </w:r>
      <w:r w:rsidR="005A4C32" w:rsidRPr="00633308">
        <w:rPr>
          <w:sz w:val="24"/>
          <w:szCs w:val="24"/>
        </w:rPr>
        <w:t xml:space="preserve"> vymenúva </w:t>
      </w:r>
      <w:r w:rsidR="00E14F6E" w:rsidRPr="00633308">
        <w:rPr>
          <w:sz w:val="24"/>
          <w:szCs w:val="24"/>
        </w:rPr>
        <w:t>a odvoláva primátor mesta Hnúšťa</w:t>
      </w:r>
      <w:r w:rsidR="005A4C32" w:rsidRPr="00633308">
        <w:rPr>
          <w:sz w:val="24"/>
          <w:szCs w:val="24"/>
        </w:rPr>
        <w:t xml:space="preserve"> na základe výsled</w:t>
      </w:r>
      <w:r w:rsidR="0008606F" w:rsidRPr="00633308">
        <w:rPr>
          <w:sz w:val="24"/>
          <w:szCs w:val="24"/>
        </w:rPr>
        <w:t>kov výberového konania Rady CVČ</w:t>
      </w:r>
      <w:r w:rsidR="00DD20E4">
        <w:rPr>
          <w:sz w:val="24"/>
          <w:szCs w:val="24"/>
        </w:rPr>
        <w:t>.</w:t>
      </w:r>
      <w:r w:rsidR="0008606F" w:rsidRPr="00633308">
        <w:rPr>
          <w:sz w:val="24"/>
          <w:szCs w:val="24"/>
        </w:rPr>
        <w:t xml:space="preserve"> </w:t>
      </w:r>
      <w:r w:rsidR="005A4C32" w:rsidRPr="00633308">
        <w:rPr>
          <w:sz w:val="24"/>
          <w:szCs w:val="24"/>
        </w:rPr>
        <w:t xml:space="preserve"> Riaditeľ organizuje celkovú činnosť CVČ, zodpovedá za činnosť CVČ a jeho hospodárenie a zastupuje CVČ navonok. Zodpovedá za dodržiavanie všeobecne záväzných právnych predpisov, za odbornú a pedagogickú úroveň výchovno-vzdelávacej činnosti a za efektívne využívanie prostriedkov určených na zabezpečenie činnosti CVČ, zodpovedá za riadne hospodárenie s majetkom, ktorý má CVČ zverený do </w:t>
      </w:r>
      <w:r w:rsidR="005A4C32" w:rsidRPr="00DD20E4">
        <w:rPr>
          <w:sz w:val="24"/>
          <w:szCs w:val="24"/>
        </w:rPr>
        <w:t>správy.</w:t>
      </w:r>
      <w:r w:rsidR="00E45798">
        <w:rPr>
          <w:sz w:val="24"/>
          <w:szCs w:val="24"/>
        </w:rPr>
        <w:t xml:space="preserve"> Riaditeľ</w:t>
      </w:r>
      <w:r w:rsidR="005A4C32" w:rsidRPr="00DD20E4">
        <w:rPr>
          <w:sz w:val="24"/>
          <w:szCs w:val="24"/>
        </w:rPr>
        <w:t xml:space="preserve"> </w:t>
      </w:r>
      <w:r w:rsidR="00E45798">
        <w:rPr>
          <w:sz w:val="24"/>
          <w:szCs w:val="24"/>
        </w:rPr>
        <w:t>j</w:t>
      </w:r>
      <w:r w:rsidR="0008606F" w:rsidRPr="00DD20E4">
        <w:rPr>
          <w:sz w:val="24"/>
          <w:szCs w:val="24"/>
        </w:rPr>
        <w:t>e priamo podriadený primátorovi mesta Hnúšťa.</w:t>
      </w:r>
    </w:p>
    <w:p w:rsidR="00BB6575" w:rsidRDefault="00E7270C" w:rsidP="00252BE5">
      <w:pPr>
        <w:spacing w:line="240" w:lineRule="auto"/>
        <w:jc w:val="both"/>
        <w:rPr>
          <w:sz w:val="24"/>
          <w:szCs w:val="24"/>
        </w:rPr>
      </w:pPr>
      <w:r w:rsidRPr="00DD20E4">
        <w:rPr>
          <w:sz w:val="24"/>
          <w:szCs w:val="24"/>
        </w:rPr>
        <w:t>Riaditeľ</w:t>
      </w:r>
    </w:p>
    <w:p w:rsidR="00252BE5" w:rsidRPr="00E66CDF" w:rsidRDefault="00252BE5" w:rsidP="00252BE5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Zodpovedá za</w:t>
      </w:r>
      <w:r w:rsidRPr="00E66CDF">
        <w:rPr>
          <w:rFonts w:cstheme="minorHAnsi"/>
          <w:b/>
          <w:sz w:val="24"/>
          <w:szCs w:val="24"/>
          <w:u w:val="single"/>
        </w:rPr>
        <w:t xml:space="preserve"> :</w:t>
      </w:r>
    </w:p>
    <w:p w:rsidR="00252BE5" w:rsidRPr="00E66CDF" w:rsidRDefault="00252BE5" w:rsidP="00252BE5">
      <w:pPr>
        <w:pStyle w:val="Odsekzoznamu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u w:val="single"/>
        </w:rPr>
      </w:pPr>
      <w:r w:rsidRPr="00E66CDF">
        <w:rPr>
          <w:rFonts w:cstheme="minorHAnsi"/>
          <w:sz w:val="24"/>
          <w:szCs w:val="24"/>
        </w:rPr>
        <w:t>vypracovanie a dodržiavanie výchovného programu pre zariadenie,</w:t>
      </w:r>
    </w:p>
    <w:p w:rsidR="00252BE5" w:rsidRPr="00E66CDF" w:rsidRDefault="00252BE5" w:rsidP="00252BE5">
      <w:pPr>
        <w:pStyle w:val="Odsekzoznamu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u w:val="single"/>
        </w:rPr>
      </w:pPr>
      <w:r w:rsidRPr="00E66CDF">
        <w:rPr>
          <w:rFonts w:cstheme="minorHAnsi"/>
          <w:sz w:val="24"/>
          <w:szCs w:val="24"/>
        </w:rPr>
        <w:t>vypracovanie a dodržiavanie ročného plánu práce CVČ, koncepčného plánu rozvoja CVČ</w:t>
      </w:r>
      <w:r>
        <w:rPr>
          <w:rFonts w:cstheme="minorHAnsi"/>
          <w:sz w:val="24"/>
          <w:szCs w:val="24"/>
        </w:rPr>
        <w:t>,</w:t>
      </w:r>
    </w:p>
    <w:p w:rsidR="00252BE5" w:rsidRPr="00E66CDF" w:rsidRDefault="00252BE5" w:rsidP="00252BE5">
      <w:pPr>
        <w:pStyle w:val="Odsekzoznamu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u w:val="single"/>
        </w:rPr>
      </w:pPr>
      <w:r w:rsidRPr="00E66CDF">
        <w:rPr>
          <w:rFonts w:cstheme="minorHAnsi"/>
          <w:sz w:val="24"/>
          <w:szCs w:val="24"/>
        </w:rPr>
        <w:t>vedenie agendy CVČ,</w:t>
      </w:r>
    </w:p>
    <w:p w:rsidR="00252BE5" w:rsidRPr="00E66CDF" w:rsidRDefault="00252BE5" w:rsidP="00252BE5">
      <w:pPr>
        <w:pStyle w:val="Odsekzoznamu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u w:val="single"/>
        </w:rPr>
      </w:pPr>
      <w:r w:rsidRPr="00E66CDF">
        <w:rPr>
          <w:rFonts w:cstheme="minorHAnsi"/>
          <w:sz w:val="24"/>
          <w:szCs w:val="24"/>
        </w:rPr>
        <w:t xml:space="preserve">dodržanie všeobecne záväzných právnych predpisov, dodržiavanie všetkých ustanovení Zákonníka práce, pracovného poriadku a ďalších platných pracovno-právnych a iných predpisoch,  za odbornú a pedagogickú úroveň </w:t>
      </w:r>
      <w:proofErr w:type="spellStart"/>
      <w:r w:rsidRPr="00E66CDF">
        <w:rPr>
          <w:rFonts w:cstheme="minorHAnsi"/>
          <w:sz w:val="24"/>
          <w:szCs w:val="24"/>
        </w:rPr>
        <w:t>výchovno</w:t>
      </w:r>
      <w:proofErr w:type="spellEnd"/>
      <w:r w:rsidRPr="00E66CDF">
        <w:rPr>
          <w:rFonts w:cstheme="minorHAnsi"/>
          <w:sz w:val="24"/>
          <w:szCs w:val="24"/>
        </w:rPr>
        <w:t xml:space="preserve"> – vzdelávacej práce CVČ a za efektívne využívanie prostriedkov určených na zabezpečenie činnosti CVČ,</w:t>
      </w:r>
    </w:p>
    <w:p w:rsidR="00252BE5" w:rsidRPr="00E66CDF" w:rsidRDefault="00252BE5" w:rsidP="00252BE5">
      <w:pPr>
        <w:pStyle w:val="Odsekzoznamu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u w:val="single"/>
        </w:rPr>
      </w:pPr>
      <w:r w:rsidRPr="00E66CDF">
        <w:rPr>
          <w:rFonts w:cstheme="minorHAnsi"/>
          <w:sz w:val="24"/>
          <w:szCs w:val="24"/>
        </w:rPr>
        <w:t>správy o výsledkoch činnosti a hospodárenia CVČ za predchádzajúci kalendárny rok</w:t>
      </w:r>
      <w:r>
        <w:rPr>
          <w:rFonts w:cstheme="minorHAnsi"/>
          <w:sz w:val="24"/>
          <w:szCs w:val="24"/>
        </w:rPr>
        <w:t>,</w:t>
      </w:r>
    </w:p>
    <w:p w:rsidR="00252BE5" w:rsidRPr="00E66CDF" w:rsidRDefault="00252BE5" w:rsidP="00252BE5">
      <w:pPr>
        <w:pStyle w:val="Odsekzoznamu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vypracovanie správy</w:t>
      </w:r>
      <w:r w:rsidRPr="00E66CDF">
        <w:rPr>
          <w:rFonts w:cstheme="minorHAnsi"/>
          <w:sz w:val="24"/>
          <w:szCs w:val="24"/>
        </w:rPr>
        <w:t xml:space="preserve"> o pedagogickom, organizačnom a materiálno-technickom zabezpečení na nový školský rok,</w:t>
      </w:r>
    </w:p>
    <w:p w:rsidR="00252BE5" w:rsidRPr="00E66CDF" w:rsidRDefault="00252BE5" w:rsidP="00252BE5">
      <w:pPr>
        <w:pStyle w:val="Odsekzoznamu"/>
        <w:numPr>
          <w:ilvl w:val="0"/>
          <w:numId w:val="13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evidenciu</w:t>
      </w:r>
      <w:r w:rsidRPr="00E66CDF">
        <w:rPr>
          <w:rFonts w:cstheme="minorHAnsi"/>
          <w:sz w:val="24"/>
          <w:szCs w:val="24"/>
        </w:rPr>
        <w:t xml:space="preserve"> a podľa platných predpisov </w:t>
      </w:r>
      <w:r>
        <w:rPr>
          <w:rFonts w:cstheme="minorHAnsi"/>
          <w:sz w:val="24"/>
          <w:szCs w:val="24"/>
        </w:rPr>
        <w:t>uschovávanie protokolov, revíznych správ, zápisníc</w:t>
      </w:r>
      <w:r w:rsidRPr="00E66CDF">
        <w:rPr>
          <w:rFonts w:cstheme="minorHAnsi"/>
          <w:sz w:val="24"/>
          <w:szCs w:val="24"/>
        </w:rPr>
        <w:t xml:space="preserve"> o kontrolných akciách vykonaných v CVČ kontrolnými a inými odbornými útvarmi nadriadených orgánov, materi</w:t>
      </w:r>
      <w:r>
        <w:rPr>
          <w:rFonts w:cstheme="minorHAnsi"/>
          <w:sz w:val="24"/>
          <w:szCs w:val="24"/>
        </w:rPr>
        <w:t>ály vlastných kontrolných akcií,</w:t>
      </w:r>
    </w:p>
    <w:p w:rsidR="00252BE5" w:rsidRPr="00E66CDF" w:rsidRDefault="00252BE5" w:rsidP="00252BE5">
      <w:pPr>
        <w:pStyle w:val="Odsekzoznamu"/>
        <w:numPr>
          <w:ilvl w:val="0"/>
          <w:numId w:val="13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E66CDF">
        <w:rPr>
          <w:rFonts w:cstheme="minorHAnsi"/>
          <w:sz w:val="24"/>
          <w:szCs w:val="24"/>
        </w:rPr>
        <w:t>odbornú a organizačnú prípravu pedagogických, pracovných a operatívnych porád,</w:t>
      </w:r>
    </w:p>
    <w:p w:rsidR="00252BE5" w:rsidRPr="00E66CDF" w:rsidRDefault="00252BE5" w:rsidP="00252BE5">
      <w:pPr>
        <w:pStyle w:val="Odsekzoznamu"/>
        <w:numPr>
          <w:ilvl w:val="0"/>
          <w:numId w:val="13"/>
        </w:num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E66CDF">
        <w:rPr>
          <w:rFonts w:cstheme="minorHAnsi"/>
          <w:sz w:val="24"/>
          <w:szCs w:val="24"/>
        </w:rPr>
        <w:t>dodržiavanie právnych a ostatných predpisov o BOZP, CO a PO,</w:t>
      </w:r>
    </w:p>
    <w:p w:rsidR="00252BE5" w:rsidRPr="00E66CDF" w:rsidRDefault="00252BE5" w:rsidP="00252BE5">
      <w:pPr>
        <w:pStyle w:val="Odsekzoznamu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u w:val="single"/>
        </w:rPr>
      </w:pPr>
      <w:r w:rsidRPr="00E66CDF">
        <w:rPr>
          <w:rFonts w:cstheme="minorHAnsi"/>
          <w:sz w:val="24"/>
          <w:szCs w:val="24"/>
        </w:rPr>
        <w:t>rozpočet, a</w:t>
      </w:r>
      <w:r w:rsidR="00E55051">
        <w:rPr>
          <w:rFonts w:cstheme="minorHAnsi"/>
          <w:sz w:val="24"/>
          <w:szCs w:val="24"/>
        </w:rPr>
        <w:t> hospodárne a</w:t>
      </w:r>
      <w:r w:rsidRPr="00E66CDF">
        <w:rPr>
          <w:rFonts w:cstheme="minorHAnsi"/>
          <w:sz w:val="24"/>
          <w:szCs w:val="24"/>
        </w:rPr>
        <w:t xml:space="preserve"> efektívne využívanie finančných prostriedkov určených na zabezpečenie činnosti CVČ,</w:t>
      </w:r>
    </w:p>
    <w:p w:rsidR="00252BE5" w:rsidRPr="00E66CDF" w:rsidRDefault="00252BE5" w:rsidP="00252BE5">
      <w:pPr>
        <w:pStyle w:val="Odsekzoznamu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u w:val="single"/>
        </w:rPr>
      </w:pPr>
      <w:r w:rsidRPr="00E66CDF">
        <w:rPr>
          <w:rFonts w:cstheme="minorHAnsi"/>
          <w:sz w:val="24"/>
          <w:szCs w:val="24"/>
        </w:rPr>
        <w:t xml:space="preserve"> riadne hospodárenie s majetkom v správe alebo vo vlastníctve CVČ</w:t>
      </w:r>
      <w:r>
        <w:rPr>
          <w:rFonts w:cstheme="minorHAnsi"/>
          <w:sz w:val="24"/>
          <w:szCs w:val="24"/>
        </w:rPr>
        <w:t>,</w:t>
      </w:r>
    </w:p>
    <w:p w:rsidR="00252BE5" w:rsidRPr="00E66CDF" w:rsidRDefault="00252BE5" w:rsidP="00252BE5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vypracovanie</w:t>
      </w:r>
      <w:r w:rsidRPr="00E66CDF">
        <w:rPr>
          <w:rFonts w:cstheme="minorHAnsi"/>
          <w:sz w:val="24"/>
          <w:szCs w:val="24"/>
        </w:rPr>
        <w:t xml:space="preserve"> správy o výsledkoch hospodárenia CVČ za príslušný kalendárny rok,</w:t>
      </w:r>
    </w:p>
    <w:p w:rsidR="00252BE5" w:rsidRPr="00E66CDF" w:rsidRDefault="00252BE5" w:rsidP="00252BE5">
      <w:pPr>
        <w:pStyle w:val="Odsekzoznamu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prijatie</w:t>
      </w:r>
      <w:r w:rsidRPr="00E66CDF">
        <w:rPr>
          <w:rFonts w:cstheme="minorHAnsi"/>
          <w:sz w:val="24"/>
          <w:szCs w:val="24"/>
        </w:rPr>
        <w:t xml:space="preserve"> žiaka do zariadenia CVČ, do jednotlivých záujmových útvarov ( ďalej len ZÚ),</w:t>
      </w:r>
    </w:p>
    <w:p w:rsidR="00252BE5" w:rsidRPr="00E55051" w:rsidRDefault="00E55051" w:rsidP="00252BE5">
      <w:pPr>
        <w:pStyle w:val="Odsekzoznamu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ukladanie</w:t>
      </w:r>
      <w:r w:rsidR="00252BE5" w:rsidRPr="00E66CDF">
        <w:rPr>
          <w:rFonts w:cstheme="minorHAnsi"/>
          <w:sz w:val="24"/>
          <w:szCs w:val="24"/>
        </w:rPr>
        <w:t xml:space="preserve"> výchovných opatrení,</w:t>
      </w:r>
    </w:p>
    <w:p w:rsidR="00E55051" w:rsidRPr="00E55051" w:rsidRDefault="00E55051" w:rsidP="00252BE5">
      <w:pPr>
        <w:pStyle w:val="Odsekzoznamu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plnenie práv a povinností vedúcich zamestnancov podľa čl. 13 Pracovného poriadku,</w:t>
      </w:r>
    </w:p>
    <w:p w:rsidR="00E55051" w:rsidRPr="00BE6F7E" w:rsidRDefault="00BE6F7E" w:rsidP="00960D24">
      <w:pPr>
        <w:pStyle w:val="Odsekzoznamu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</w:t>
      </w:r>
      <w:r w:rsidR="00E55051">
        <w:rPr>
          <w:rFonts w:cstheme="minorHAnsi"/>
          <w:sz w:val="24"/>
          <w:szCs w:val="24"/>
        </w:rPr>
        <w:t xml:space="preserve">vysielanie zamestnancov na pracovné cesty v rozsahu čl. 24 VII. </w:t>
      </w:r>
      <w:r>
        <w:rPr>
          <w:rFonts w:cstheme="minorHAnsi"/>
          <w:sz w:val="24"/>
          <w:szCs w:val="24"/>
        </w:rPr>
        <w:t>č</w:t>
      </w:r>
      <w:r w:rsidR="00E55051">
        <w:rPr>
          <w:rFonts w:cstheme="minorHAnsi"/>
          <w:sz w:val="24"/>
          <w:szCs w:val="24"/>
        </w:rPr>
        <w:t xml:space="preserve">asti </w:t>
      </w:r>
      <w:r>
        <w:rPr>
          <w:rFonts w:cstheme="minorHAnsi"/>
          <w:sz w:val="24"/>
          <w:szCs w:val="24"/>
        </w:rPr>
        <w:t>Pracovného poriadku,</w:t>
      </w:r>
    </w:p>
    <w:p w:rsidR="00BE6F7E" w:rsidRPr="00BE6F7E" w:rsidRDefault="00BE6F7E" w:rsidP="00252BE5">
      <w:pPr>
        <w:pStyle w:val="Odsekzoznamu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lastRenderedPageBreak/>
        <w:t>hodnotenie pedagogického a odborného zamestnanca v zmysle čl. 27a Pracovného poriadku,</w:t>
      </w:r>
    </w:p>
    <w:p w:rsidR="00BE6F7E" w:rsidRPr="00BE6F7E" w:rsidRDefault="00BE6F7E" w:rsidP="00252BE5">
      <w:pPr>
        <w:pStyle w:val="Odsekzoznamu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dodržiavanie Vnútorného mzdového predpisu ( čl. 20 ) V. časť Pracovného poriadku vrátane odmeňovania zamestnancov</w:t>
      </w:r>
      <w:r w:rsidR="007D73BE">
        <w:rPr>
          <w:rFonts w:cstheme="minorHAnsi"/>
          <w:sz w:val="24"/>
          <w:szCs w:val="24"/>
        </w:rPr>
        <w:t xml:space="preserve"> v rozsahu Pracovného poriadku,</w:t>
      </w:r>
    </w:p>
    <w:p w:rsidR="00BE6F7E" w:rsidRPr="00E66CDF" w:rsidRDefault="007D73BE" w:rsidP="00252BE5">
      <w:pPr>
        <w:pStyle w:val="Odsekzoznamu"/>
        <w:numPr>
          <w:ilvl w:val="0"/>
          <w:numId w:val="13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legitímnosť rozhodnutí súvisiacich s právami a povinnosťami zamestnancov, ktoré sa týkajú : dĺžky a využitia pracovného času, náplne a rozvrhnutia pracovného času, práce nadčas a nočnej práce, pracovnej pohotovosti, dovolenky, a to v rozsahu </w:t>
      </w:r>
      <w:r w:rsidR="00960D24">
        <w:rPr>
          <w:rFonts w:cstheme="minorHAnsi"/>
          <w:sz w:val="24"/>
          <w:szCs w:val="24"/>
        </w:rPr>
        <w:t xml:space="preserve">piatich uznesení vyplývajúcich z čl. 16 až čl. 19 IV časti Pracovného poriadku, </w:t>
      </w:r>
    </w:p>
    <w:p w:rsidR="00252BE5" w:rsidRPr="00E66CDF" w:rsidRDefault="00252BE5" w:rsidP="00252BE5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dôstojné vykonávanie práce</w:t>
      </w:r>
      <w:r w:rsidRPr="00E66CDF">
        <w:rPr>
          <w:rFonts w:cstheme="minorHAnsi"/>
          <w:sz w:val="24"/>
          <w:szCs w:val="24"/>
        </w:rPr>
        <w:t xml:space="preserve"> v mene zamestnávateľa, na vysokej odbornej a spoločenskej úrovni,</w:t>
      </w:r>
    </w:p>
    <w:p w:rsidR="00252BE5" w:rsidRPr="00E66CDF" w:rsidRDefault="00252BE5" w:rsidP="00252BE5">
      <w:pPr>
        <w:pStyle w:val="Odsekzoznamu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66CDF">
        <w:rPr>
          <w:rFonts w:cstheme="minorHAnsi"/>
          <w:sz w:val="24"/>
          <w:szCs w:val="24"/>
        </w:rPr>
        <w:t>zvyšovanie vlastného vzdelávania i vzdelávania podriadených zamestnancov CVČ,</w:t>
      </w:r>
    </w:p>
    <w:p w:rsidR="00252BE5" w:rsidRPr="00E66CDF" w:rsidRDefault="00252BE5" w:rsidP="00252BE5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Zabezpečuje</w:t>
      </w:r>
      <w:r w:rsidRPr="00E66CDF">
        <w:rPr>
          <w:rFonts w:cstheme="minorHAnsi"/>
          <w:b/>
          <w:sz w:val="24"/>
          <w:szCs w:val="24"/>
          <w:u w:val="single"/>
        </w:rPr>
        <w:t xml:space="preserve"> :</w:t>
      </w:r>
    </w:p>
    <w:p w:rsidR="00252BE5" w:rsidRPr="00E66CDF" w:rsidRDefault="00960D24" w:rsidP="00252BE5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preventívne opatrenia, </w:t>
      </w:r>
      <w:r w:rsidR="00252BE5" w:rsidRPr="00E66CDF">
        <w:rPr>
          <w:rFonts w:cstheme="minorHAnsi"/>
          <w:sz w:val="24"/>
          <w:szCs w:val="24"/>
        </w:rPr>
        <w:t>aby nedochádzalo k porušovaniu pracovnej disciplíny,</w:t>
      </w:r>
    </w:p>
    <w:p w:rsidR="00252BE5" w:rsidRPr="00E66CDF" w:rsidRDefault="00252BE5" w:rsidP="00252BE5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66CDF">
        <w:rPr>
          <w:rFonts w:cstheme="minorHAnsi"/>
          <w:sz w:val="24"/>
          <w:szCs w:val="24"/>
        </w:rPr>
        <w:t>prijatie včasných a účinných opatrení na ochranu majetku zamestnávateľa,</w:t>
      </w:r>
    </w:p>
    <w:p w:rsidR="00252BE5" w:rsidRDefault="00252BE5" w:rsidP="00252BE5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66CDF">
        <w:rPr>
          <w:rFonts w:cstheme="minorHAnsi"/>
          <w:sz w:val="24"/>
          <w:szCs w:val="24"/>
        </w:rPr>
        <w:t>aktuálnosť pracovných náplní  zamestnanca CVČ,</w:t>
      </w:r>
    </w:p>
    <w:p w:rsidR="00BD62C1" w:rsidRPr="00E66CDF" w:rsidRDefault="00BD62C1" w:rsidP="00252BE5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pracovno-právne procesy pri aplikácii inštitútov prekážok v práci v rozsahu určenom v čl. 23 VI časti Pracovného poriadku</w:t>
      </w:r>
    </w:p>
    <w:p w:rsidR="00252BE5" w:rsidRPr="00E66CDF" w:rsidRDefault="00252BE5" w:rsidP="00252BE5">
      <w:pPr>
        <w:pStyle w:val="Odsekzoznamu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66CDF">
        <w:rPr>
          <w:rFonts w:cstheme="minorHAnsi"/>
          <w:sz w:val="24"/>
          <w:szCs w:val="24"/>
        </w:rPr>
        <w:t xml:space="preserve">organizačne porady, zodpovedá za ich odbornú a organizačnú prípravu, </w:t>
      </w:r>
    </w:p>
    <w:p w:rsidR="00252BE5" w:rsidRDefault="00252BE5" w:rsidP="00252BE5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66CDF">
        <w:rPr>
          <w:rFonts w:cstheme="minorHAnsi"/>
          <w:sz w:val="24"/>
          <w:szCs w:val="24"/>
        </w:rPr>
        <w:t>sústavné oboznamovanie všetkých zamestnancov</w:t>
      </w:r>
      <w:r w:rsidR="00BD62C1">
        <w:rPr>
          <w:rFonts w:cstheme="minorHAnsi"/>
          <w:sz w:val="24"/>
          <w:szCs w:val="24"/>
        </w:rPr>
        <w:t xml:space="preserve"> zaradených v organizačnej štruktúre</w:t>
      </w:r>
      <w:r w:rsidRPr="00E66CDF">
        <w:rPr>
          <w:rFonts w:cstheme="minorHAnsi"/>
          <w:sz w:val="24"/>
          <w:szCs w:val="24"/>
        </w:rPr>
        <w:t xml:space="preserve"> CVČ s právnymi predpismi, pracovným poriadkom, s obsahom kolektívnej zmluvy a ostatnými predpismi na zaistenie bezpečnosti a ochrany zdravia pri práci a s novými poznatkami bezpečnostnej techniky, pravidelne overovať ich znalosti z týchto predpisov a sústavne vyžadovať a kontrolovať ich dodržiavanie</w:t>
      </w:r>
      <w:r w:rsidR="009928DD">
        <w:rPr>
          <w:rFonts w:cstheme="minorHAnsi"/>
          <w:sz w:val="24"/>
          <w:szCs w:val="24"/>
        </w:rPr>
        <w:t>,</w:t>
      </w:r>
    </w:p>
    <w:p w:rsidR="009928DD" w:rsidRDefault="009928DD" w:rsidP="00252BE5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vedenie a evidenciu došlej a odoslanej pošty,</w:t>
      </w:r>
    </w:p>
    <w:p w:rsidR="009928DD" w:rsidRPr="00E66CDF" w:rsidRDefault="009928DD" w:rsidP="00252BE5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správnu aplikáciu platného registratúrneho poriadku,</w:t>
      </w:r>
    </w:p>
    <w:p w:rsidR="00252BE5" w:rsidRPr="00E66CDF" w:rsidRDefault="00252BE5" w:rsidP="00252BE5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66CDF">
        <w:rPr>
          <w:rFonts w:cstheme="minorHAnsi"/>
          <w:sz w:val="24"/>
          <w:szCs w:val="24"/>
        </w:rPr>
        <w:t>odborný rast zamestnancov CVČ,</w:t>
      </w:r>
    </w:p>
    <w:p w:rsidR="00252BE5" w:rsidRDefault="00252BE5" w:rsidP="00252BE5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66CDF">
        <w:rPr>
          <w:rFonts w:cstheme="minorHAnsi"/>
          <w:sz w:val="24"/>
          <w:szCs w:val="24"/>
        </w:rPr>
        <w:t>podklady pri uzatváraní zmlúv s inými právnymi subjektmi,</w:t>
      </w:r>
    </w:p>
    <w:p w:rsidR="00252BE5" w:rsidRPr="00252BE5" w:rsidRDefault="00252BE5" w:rsidP="0067489F">
      <w:pPr>
        <w:pStyle w:val="Odsekzoznamu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52BE5">
        <w:rPr>
          <w:rFonts w:cstheme="minorHAnsi"/>
          <w:sz w:val="24"/>
          <w:szCs w:val="24"/>
        </w:rPr>
        <w:t>vhodné pracovné podmienky na pracovisku zariadenia, aby výkon práce bol kvalitný, hospodárny a bezpečný,</w:t>
      </w:r>
    </w:p>
    <w:p w:rsidR="00252BE5" w:rsidRDefault="00252BE5" w:rsidP="00252BE5">
      <w:pPr>
        <w:jc w:val="both"/>
      </w:pPr>
      <w:r w:rsidRPr="00E66CDF">
        <w:rPr>
          <w:rFonts w:cstheme="minorHAnsi"/>
          <w:sz w:val="24"/>
          <w:szCs w:val="24"/>
        </w:rPr>
        <w:t xml:space="preserve"> Riaditeľ CVČ v zmysle Zákona č. 596/2003 Z. z. predkladá zriaďovateľovi CVČ na schválenie a Rade zariadenia na vyjadrenie: a) návrh výchovného programu, b) návrh rozpočtu, c) správu o výchovno-vzdelávacej činnosti CVČ, jej výsledkoch a podmienkach podľa § 14 ods. 5 písm. e) Zákona č. 596/2003 Z. z, d) správu o výsledkoch hospodárenia CVČ, e) informáciu o </w:t>
      </w:r>
      <w:proofErr w:type="spellStart"/>
      <w:r w:rsidRPr="00E66CDF">
        <w:rPr>
          <w:rFonts w:cstheme="minorHAnsi"/>
          <w:sz w:val="24"/>
          <w:szCs w:val="24"/>
        </w:rPr>
        <w:t>pedagogicko</w:t>
      </w:r>
      <w:proofErr w:type="spellEnd"/>
      <w:r w:rsidRPr="00E66CDF">
        <w:rPr>
          <w:rFonts w:cstheme="minorHAnsi"/>
          <w:sz w:val="24"/>
          <w:szCs w:val="24"/>
        </w:rPr>
        <w:t xml:space="preserve"> – organizačnom a materiálno – technickom zabezpečení </w:t>
      </w:r>
      <w:proofErr w:type="spellStart"/>
      <w:r w:rsidRPr="00E66CDF">
        <w:rPr>
          <w:rFonts w:cstheme="minorHAnsi"/>
          <w:sz w:val="24"/>
          <w:szCs w:val="24"/>
        </w:rPr>
        <w:t>výchovno</w:t>
      </w:r>
      <w:proofErr w:type="spellEnd"/>
      <w:r w:rsidRPr="00E66CDF">
        <w:rPr>
          <w:rFonts w:cstheme="minorHAnsi"/>
          <w:sz w:val="24"/>
          <w:szCs w:val="24"/>
        </w:rPr>
        <w:t xml:space="preserve"> – vzdelávacieho procesu.</w:t>
      </w:r>
    </w:p>
    <w:p w:rsidR="009928DD" w:rsidRDefault="00BB6575" w:rsidP="009928DD">
      <w:pPr>
        <w:spacing w:line="240" w:lineRule="auto"/>
        <w:jc w:val="both"/>
        <w:rPr>
          <w:sz w:val="24"/>
          <w:szCs w:val="24"/>
        </w:rPr>
      </w:pPr>
      <w:r w:rsidRPr="00BB6575">
        <w:rPr>
          <w:sz w:val="24"/>
          <w:szCs w:val="24"/>
        </w:rPr>
        <w:t>Spolupracuje:</w:t>
      </w:r>
    </w:p>
    <w:p w:rsidR="00BB6575" w:rsidRPr="009928DD" w:rsidRDefault="00BB6575" w:rsidP="009928DD">
      <w:pPr>
        <w:pStyle w:val="Odsekzoznamu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9928DD">
        <w:rPr>
          <w:sz w:val="24"/>
          <w:szCs w:val="24"/>
        </w:rPr>
        <w:t xml:space="preserve">so zriaďovateľom, samosprávou a mestským zastupiteľstvom, </w:t>
      </w:r>
    </w:p>
    <w:p w:rsidR="00BB6575" w:rsidRPr="00BB6575" w:rsidRDefault="00BB6575" w:rsidP="00BB6575">
      <w:pPr>
        <w:pStyle w:val="Odsekzoznamu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BB6575">
        <w:rPr>
          <w:sz w:val="24"/>
          <w:szCs w:val="24"/>
        </w:rPr>
        <w:t>školami a školskými zariadeniami v meste a na ostatných úrovniach,</w:t>
      </w:r>
    </w:p>
    <w:p w:rsidR="00BB6575" w:rsidRPr="00BB6575" w:rsidRDefault="00BB6575" w:rsidP="00BB6575">
      <w:pPr>
        <w:pStyle w:val="Odsekzoznamu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BB6575">
        <w:rPr>
          <w:sz w:val="24"/>
          <w:szCs w:val="24"/>
        </w:rPr>
        <w:t xml:space="preserve">Radou CVČ, </w:t>
      </w:r>
    </w:p>
    <w:p w:rsidR="00BB6575" w:rsidRPr="00BB6575" w:rsidRDefault="00BB6575" w:rsidP="00BB6575">
      <w:pPr>
        <w:pStyle w:val="Odsekzoznamu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BB6575">
        <w:rPr>
          <w:sz w:val="24"/>
          <w:szCs w:val="24"/>
        </w:rPr>
        <w:t>so spoločenskými, kultúrnymi a šport</w:t>
      </w:r>
      <w:r w:rsidR="00365C77">
        <w:rPr>
          <w:sz w:val="24"/>
          <w:szCs w:val="24"/>
        </w:rPr>
        <w:t xml:space="preserve">ovými organizáciami v meste </w:t>
      </w:r>
      <w:r w:rsidRPr="00BB6575">
        <w:rPr>
          <w:sz w:val="24"/>
          <w:szCs w:val="24"/>
        </w:rPr>
        <w:t>.</w:t>
      </w:r>
    </w:p>
    <w:p w:rsidR="003D58DA" w:rsidRPr="00633308" w:rsidRDefault="003D58DA" w:rsidP="00DD20E4">
      <w:pPr>
        <w:spacing w:line="240" w:lineRule="atLeast"/>
        <w:jc w:val="both"/>
        <w:rPr>
          <w:sz w:val="24"/>
          <w:szCs w:val="24"/>
        </w:rPr>
      </w:pPr>
    </w:p>
    <w:p w:rsidR="009F54BB" w:rsidRDefault="009F54BB" w:rsidP="0063330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Pracovné pozície v priamej riadiacej pôsobnosti riaditeľa CVČ</w:t>
      </w:r>
      <w:r w:rsidR="00C359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9F54BB" w:rsidRPr="009F54BB" w:rsidRDefault="009F54BB" w:rsidP="009F54BB">
      <w:pPr>
        <w:pStyle w:val="Odsekzoznamu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9F54BB">
        <w:rPr>
          <w:sz w:val="24"/>
          <w:szCs w:val="24"/>
        </w:rPr>
        <w:t>Samostatný pedagogický zamestnanec – vychovávateľ</w:t>
      </w:r>
    </w:p>
    <w:p w:rsidR="009F54BB" w:rsidRPr="009F54BB" w:rsidRDefault="009F54BB" w:rsidP="009F54BB">
      <w:pPr>
        <w:pStyle w:val="Odsekzoznamu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9F54BB">
        <w:rPr>
          <w:sz w:val="24"/>
          <w:szCs w:val="24"/>
        </w:rPr>
        <w:t>Externí zamestnanci</w:t>
      </w:r>
      <w:r w:rsidR="00C35988" w:rsidRPr="009F54BB">
        <w:rPr>
          <w:sz w:val="24"/>
          <w:szCs w:val="24"/>
        </w:rPr>
        <w:t xml:space="preserve">  </w:t>
      </w:r>
    </w:p>
    <w:p w:rsidR="003D58DA" w:rsidRPr="00633308" w:rsidRDefault="009F54BB" w:rsidP="0063330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C35988">
        <w:rPr>
          <w:b/>
          <w:sz w:val="24"/>
          <w:szCs w:val="24"/>
        </w:rPr>
        <w:t xml:space="preserve">        </w:t>
      </w:r>
      <w:r w:rsidR="003D58DA" w:rsidRPr="00633308">
        <w:rPr>
          <w:b/>
          <w:sz w:val="24"/>
          <w:szCs w:val="24"/>
        </w:rPr>
        <w:t>Článok IV.</w:t>
      </w:r>
      <w:r w:rsidR="003D58DA" w:rsidRPr="00633308">
        <w:rPr>
          <w:sz w:val="24"/>
          <w:szCs w:val="24"/>
        </w:rPr>
        <w:t xml:space="preserve"> </w:t>
      </w:r>
    </w:p>
    <w:p w:rsidR="003D58DA" w:rsidRPr="00633308" w:rsidRDefault="003D58DA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b/>
          <w:sz w:val="24"/>
          <w:szCs w:val="24"/>
        </w:rPr>
        <w:t xml:space="preserve">                                   Samostatný pedagogický pracovník – vychovávateľ</w:t>
      </w:r>
      <w:r w:rsidRPr="00633308">
        <w:rPr>
          <w:sz w:val="24"/>
          <w:szCs w:val="24"/>
        </w:rPr>
        <w:t xml:space="preserve"> </w:t>
      </w:r>
    </w:p>
    <w:p w:rsidR="006B6AF3" w:rsidRPr="00633308" w:rsidRDefault="0008606F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 xml:space="preserve">     </w:t>
      </w:r>
      <w:r w:rsidR="003D58DA" w:rsidRPr="00633308">
        <w:rPr>
          <w:sz w:val="24"/>
          <w:szCs w:val="24"/>
        </w:rPr>
        <w:t>Je priam</w:t>
      </w:r>
      <w:r w:rsidR="00C35988">
        <w:rPr>
          <w:sz w:val="24"/>
          <w:szCs w:val="24"/>
        </w:rPr>
        <w:t>o podriadený riaditeľovi</w:t>
      </w:r>
      <w:r w:rsidR="003D58DA" w:rsidRPr="00633308">
        <w:rPr>
          <w:sz w:val="24"/>
          <w:szCs w:val="24"/>
        </w:rPr>
        <w:t xml:space="preserve"> CVČ</w:t>
      </w:r>
      <w:r w:rsidRPr="00633308">
        <w:rPr>
          <w:sz w:val="24"/>
          <w:szCs w:val="24"/>
        </w:rPr>
        <w:t xml:space="preserve"> a</w:t>
      </w:r>
      <w:r w:rsidR="003D58DA" w:rsidRPr="00633308">
        <w:rPr>
          <w:sz w:val="24"/>
          <w:szCs w:val="24"/>
        </w:rPr>
        <w:t xml:space="preserve"> poskytuje komplexnú výchovno-vzdelávaciu činnosť </w:t>
      </w:r>
      <w:r w:rsidR="00ED2718">
        <w:rPr>
          <w:sz w:val="24"/>
          <w:szCs w:val="24"/>
        </w:rPr>
        <w:t>spojenú s poradenskou činnosťou.</w:t>
      </w:r>
    </w:p>
    <w:p w:rsidR="00252BE5" w:rsidRPr="005311BD" w:rsidRDefault="00252BE5" w:rsidP="00252B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Zodpovedá za :</w:t>
      </w:r>
    </w:p>
    <w:p w:rsidR="00252BE5" w:rsidRPr="005311BD" w:rsidRDefault="00252BE5" w:rsidP="00252BE5">
      <w:pPr>
        <w:pStyle w:val="Odsekzoznamu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5311BD">
        <w:rPr>
          <w:sz w:val="24"/>
          <w:szCs w:val="24"/>
        </w:rPr>
        <w:t>vedenie vlastných záujmových útvarov,</w:t>
      </w:r>
    </w:p>
    <w:p w:rsidR="00252BE5" w:rsidRPr="005311BD" w:rsidRDefault="00252BE5" w:rsidP="00252BE5">
      <w:pPr>
        <w:pStyle w:val="Odsekzoznamu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5311BD">
        <w:rPr>
          <w:sz w:val="24"/>
          <w:szCs w:val="24"/>
        </w:rPr>
        <w:t>vypracovanie celoročného plánu práce pre svoje záujmové útvary,</w:t>
      </w:r>
    </w:p>
    <w:p w:rsidR="00252BE5" w:rsidRPr="005311BD" w:rsidRDefault="00252BE5" w:rsidP="00252BE5">
      <w:pPr>
        <w:pStyle w:val="Odsekzoznamu"/>
        <w:numPr>
          <w:ilvl w:val="0"/>
          <w:numId w:val="15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5311BD">
        <w:rPr>
          <w:sz w:val="24"/>
          <w:szCs w:val="24"/>
        </w:rPr>
        <w:t>vypracovanie svojich rozvrhov t</w:t>
      </w:r>
      <w:r w:rsidR="009D3087">
        <w:rPr>
          <w:sz w:val="24"/>
          <w:szCs w:val="24"/>
        </w:rPr>
        <w:t>ýždennej činnosti, spolupodieľa</w:t>
      </w:r>
      <w:r w:rsidRPr="005311BD">
        <w:rPr>
          <w:sz w:val="24"/>
          <w:szCs w:val="24"/>
        </w:rPr>
        <w:t xml:space="preserve"> sa na tvorbe mesačných plánov, resp. celoročných plánov,</w:t>
      </w:r>
    </w:p>
    <w:p w:rsidR="00252BE5" w:rsidRPr="005311BD" w:rsidRDefault="00ED2718" w:rsidP="00252BE5">
      <w:pPr>
        <w:pStyle w:val="Odsekzoznamu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spolu</w:t>
      </w:r>
      <w:r w:rsidR="00252BE5" w:rsidRPr="005311BD">
        <w:rPr>
          <w:sz w:val="24"/>
          <w:szCs w:val="24"/>
        </w:rPr>
        <w:t>organizovanie letnej činnosti CVČ- letné tábory,</w:t>
      </w:r>
    </w:p>
    <w:p w:rsidR="00252BE5" w:rsidRPr="005311BD" w:rsidRDefault="00252BE5" w:rsidP="00BD62C1">
      <w:pPr>
        <w:pStyle w:val="Odsekzoznamu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5311BD">
        <w:rPr>
          <w:sz w:val="24"/>
          <w:szCs w:val="24"/>
        </w:rPr>
        <w:t xml:space="preserve"> vyberanie príspevkov od členov ZÚ ,</w:t>
      </w:r>
    </w:p>
    <w:p w:rsidR="00252BE5" w:rsidRPr="005311BD" w:rsidRDefault="009D3087" w:rsidP="00252BE5">
      <w:pPr>
        <w:pStyle w:val="Odsekzoznamu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dodržiavanie prevádzkového poriadku CVČ, predpisov o BOZP, CO, PO deťmi a mládežou navštevujúcimi</w:t>
      </w:r>
      <w:r w:rsidR="00252BE5" w:rsidRPr="005311BD">
        <w:rPr>
          <w:sz w:val="24"/>
          <w:szCs w:val="24"/>
        </w:rPr>
        <w:t xml:space="preserve"> CVČ,</w:t>
      </w:r>
    </w:p>
    <w:p w:rsidR="00252BE5" w:rsidRPr="005311BD" w:rsidRDefault="00252BE5" w:rsidP="00252BE5">
      <w:pPr>
        <w:pStyle w:val="Odsekzoznamu"/>
        <w:numPr>
          <w:ilvl w:val="0"/>
          <w:numId w:val="15"/>
        </w:numPr>
        <w:rPr>
          <w:sz w:val="24"/>
          <w:szCs w:val="24"/>
        </w:rPr>
      </w:pPr>
      <w:r w:rsidRPr="005311BD">
        <w:rPr>
          <w:sz w:val="24"/>
          <w:szCs w:val="24"/>
        </w:rPr>
        <w:t>svoju účasť na pracovných poradách zvolaných riaditeľom CVČ,</w:t>
      </w:r>
    </w:p>
    <w:p w:rsidR="00252BE5" w:rsidRPr="005311BD" w:rsidRDefault="009D3087" w:rsidP="00252BE5">
      <w:pPr>
        <w:pStyle w:val="Odsekzoznamu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dodržiavanie </w:t>
      </w:r>
      <w:r w:rsidR="00252BE5" w:rsidRPr="005311BD">
        <w:rPr>
          <w:sz w:val="24"/>
          <w:szCs w:val="24"/>
        </w:rPr>
        <w:t xml:space="preserve"> pracovného poriadku, zákonníka práce a platných právnych predpisov o BOZP, CO, PO,</w:t>
      </w:r>
    </w:p>
    <w:p w:rsidR="00252BE5" w:rsidRPr="005311BD" w:rsidRDefault="00252BE5" w:rsidP="00252BE5">
      <w:pPr>
        <w:pStyle w:val="Odsekzoznamu"/>
        <w:numPr>
          <w:ilvl w:val="0"/>
          <w:numId w:val="15"/>
        </w:numPr>
        <w:rPr>
          <w:sz w:val="24"/>
          <w:szCs w:val="24"/>
        </w:rPr>
      </w:pPr>
      <w:r w:rsidRPr="005311BD">
        <w:rPr>
          <w:sz w:val="24"/>
          <w:szCs w:val="24"/>
        </w:rPr>
        <w:t>hospodárne a efektívne využívanie zverených prostriedkov,</w:t>
      </w:r>
    </w:p>
    <w:p w:rsidR="00252BE5" w:rsidRPr="005311BD" w:rsidRDefault="00252BE5" w:rsidP="00252BE5">
      <w:pPr>
        <w:pStyle w:val="Odsekzoznamu"/>
        <w:numPr>
          <w:ilvl w:val="0"/>
          <w:numId w:val="15"/>
        </w:numPr>
        <w:rPr>
          <w:sz w:val="24"/>
          <w:szCs w:val="24"/>
        </w:rPr>
      </w:pPr>
      <w:r w:rsidRPr="005311BD">
        <w:rPr>
          <w:sz w:val="24"/>
          <w:szCs w:val="24"/>
        </w:rPr>
        <w:t>zverený inventár a podieľa sa na inventarizácii majetku CVČ,</w:t>
      </w:r>
    </w:p>
    <w:p w:rsidR="00252BE5" w:rsidRPr="009F54BB" w:rsidRDefault="00252BE5" w:rsidP="00C12824">
      <w:pPr>
        <w:pStyle w:val="Odsekzoznamu"/>
        <w:numPr>
          <w:ilvl w:val="0"/>
          <w:numId w:val="15"/>
        </w:numPr>
        <w:spacing w:line="240" w:lineRule="auto"/>
        <w:jc w:val="both"/>
        <w:rPr>
          <w:b/>
          <w:sz w:val="24"/>
          <w:szCs w:val="24"/>
        </w:rPr>
      </w:pPr>
      <w:r w:rsidRPr="009F54BB">
        <w:rPr>
          <w:sz w:val="24"/>
          <w:szCs w:val="24"/>
        </w:rPr>
        <w:t>zachovanie mlčanlivosti ( v zmysle zákona o ochrane osobných údajov ), chráni pred zneužitím osobné údaje, informácie o zdravotnom stave detí a výsledky psychologických vyšetr</w:t>
      </w:r>
      <w:r w:rsidR="009D3087">
        <w:rPr>
          <w:sz w:val="24"/>
          <w:szCs w:val="24"/>
        </w:rPr>
        <w:t>ení, s ktorými prišiel do styku.</w:t>
      </w:r>
    </w:p>
    <w:p w:rsidR="00252BE5" w:rsidRPr="005311BD" w:rsidRDefault="00252BE5" w:rsidP="009D308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Zabezpečuje :</w:t>
      </w:r>
    </w:p>
    <w:p w:rsidR="00252BE5" w:rsidRPr="005311BD" w:rsidRDefault="00252BE5" w:rsidP="009D3087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5311BD">
        <w:rPr>
          <w:sz w:val="24"/>
          <w:szCs w:val="24"/>
        </w:rPr>
        <w:t xml:space="preserve"> </w:t>
      </w:r>
      <w:r w:rsidR="00ED2718">
        <w:rPr>
          <w:sz w:val="24"/>
          <w:szCs w:val="24"/>
        </w:rPr>
        <w:t>v</w:t>
      </w:r>
      <w:r w:rsidRPr="005311BD">
        <w:rPr>
          <w:sz w:val="24"/>
          <w:szCs w:val="24"/>
        </w:rPr>
        <w:t>ýchovu a vzdelávanie detí a mládeže,</w:t>
      </w:r>
    </w:p>
    <w:p w:rsidR="00252BE5" w:rsidRPr="005311BD" w:rsidRDefault="00252BE5" w:rsidP="009D3087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5311BD">
        <w:rPr>
          <w:sz w:val="24"/>
          <w:szCs w:val="24"/>
        </w:rPr>
        <w:t>rozvíjajúcu záujmovú a rekreačnú činnosť, doplňujúcu školskú výučbu vo voľnom čase,</w:t>
      </w:r>
    </w:p>
    <w:p w:rsidR="00252BE5" w:rsidRPr="005311BD" w:rsidRDefault="00252BE5" w:rsidP="009D3087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5311BD">
        <w:rPr>
          <w:sz w:val="24"/>
          <w:szCs w:val="24"/>
        </w:rPr>
        <w:t>vedenie zverenej pedagogickej dokumentácie CVČ,</w:t>
      </w:r>
    </w:p>
    <w:p w:rsidR="00252BE5" w:rsidRDefault="00252BE5" w:rsidP="009D3087">
      <w:pPr>
        <w:pStyle w:val="Odsekzoznamu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5311BD">
        <w:rPr>
          <w:sz w:val="24"/>
          <w:szCs w:val="24"/>
        </w:rPr>
        <w:t xml:space="preserve">vykonávanie bežnej administratívnej práce súvisiacej s výchovno-vzdelávacou činnosťou, </w:t>
      </w:r>
    </w:p>
    <w:p w:rsidR="009928DD" w:rsidRPr="005311BD" w:rsidRDefault="009928DD" w:rsidP="009D3087">
      <w:pPr>
        <w:pStyle w:val="Odsekzoznamu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vyhotovenie zápisníc z</w:t>
      </w:r>
      <w:r w:rsidR="009D3087">
        <w:rPr>
          <w:sz w:val="24"/>
          <w:szCs w:val="24"/>
        </w:rPr>
        <w:t> porád,</w:t>
      </w:r>
    </w:p>
    <w:p w:rsidR="00252BE5" w:rsidRPr="005311BD" w:rsidRDefault="00252BE5" w:rsidP="009D3087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5311BD">
        <w:rPr>
          <w:sz w:val="24"/>
          <w:szCs w:val="24"/>
        </w:rPr>
        <w:t>zastupovanie riaditeľa CVČ počas jeho</w:t>
      </w:r>
      <w:r w:rsidR="009D3087">
        <w:rPr>
          <w:sz w:val="24"/>
          <w:szCs w:val="24"/>
        </w:rPr>
        <w:t xml:space="preserve"> neprítomnosti v zmysle čl. 10 ods.8 Pracovného poriadku</w:t>
      </w:r>
      <w:r w:rsidRPr="005311BD">
        <w:rPr>
          <w:sz w:val="24"/>
          <w:szCs w:val="24"/>
        </w:rPr>
        <w:t>,</w:t>
      </w:r>
    </w:p>
    <w:p w:rsidR="00252BE5" w:rsidRPr="005311BD" w:rsidRDefault="00252BE5" w:rsidP="009D3087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5311BD">
        <w:rPr>
          <w:sz w:val="24"/>
          <w:szCs w:val="24"/>
        </w:rPr>
        <w:t>organizovanie alebo spoluorganizovanie príležitostných podujatí,</w:t>
      </w:r>
    </w:p>
    <w:p w:rsidR="00252BE5" w:rsidRPr="005311BD" w:rsidRDefault="00252BE5" w:rsidP="009D3087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5311BD">
        <w:rPr>
          <w:sz w:val="24"/>
          <w:szCs w:val="24"/>
        </w:rPr>
        <w:t>ďalšie pracovné povinnosti podľa konkrétnych požiadaviek pracoviska,</w:t>
      </w:r>
    </w:p>
    <w:p w:rsidR="00252BE5" w:rsidRPr="005311BD" w:rsidRDefault="00252BE5" w:rsidP="009D3087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5311BD">
        <w:rPr>
          <w:sz w:val="24"/>
          <w:szCs w:val="24"/>
        </w:rPr>
        <w:t>prácu s web stránkou CVČ,</w:t>
      </w:r>
    </w:p>
    <w:p w:rsidR="00252BE5" w:rsidRPr="005311BD" w:rsidRDefault="00252BE5" w:rsidP="009D3087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5311BD">
        <w:rPr>
          <w:sz w:val="24"/>
          <w:szCs w:val="24"/>
        </w:rPr>
        <w:t>metodickú činnosť pre MŠ,ZŠ, SŠ,</w:t>
      </w:r>
    </w:p>
    <w:p w:rsidR="00252BE5" w:rsidRPr="005311BD" w:rsidRDefault="00252BE5" w:rsidP="009D3087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5311BD">
        <w:rPr>
          <w:sz w:val="24"/>
          <w:szCs w:val="24"/>
        </w:rPr>
        <w:t>pomoc a prípravu pedagogickej agendy pre externých pracovníkov,</w:t>
      </w:r>
    </w:p>
    <w:p w:rsidR="00252BE5" w:rsidRPr="005311BD" w:rsidRDefault="00252BE5" w:rsidP="009D3087">
      <w:pPr>
        <w:pStyle w:val="Odsekzoznamu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5311BD">
        <w:rPr>
          <w:sz w:val="24"/>
          <w:szCs w:val="24"/>
        </w:rPr>
        <w:t>pedagogický dozor pri podujatiach organizovaných CVČ,</w:t>
      </w:r>
    </w:p>
    <w:p w:rsidR="00252BE5" w:rsidRDefault="009D3087" w:rsidP="009D3087">
      <w:pPr>
        <w:pStyle w:val="Odsekzoznamu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propagáciu CVČ a vypracovanie</w:t>
      </w:r>
      <w:r w:rsidR="00252BE5" w:rsidRPr="005311BD">
        <w:rPr>
          <w:rFonts w:cstheme="minorHAnsi"/>
          <w:sz w:val="24"/>
          <w:szCs w:val="24"/>
        </w:rPr>
        <w:t xml:space="preserve"> projektov,</w:t>
      </w:r>
    </w:p>
    <w:p w:rsidR="00ED2718" w:rsidRDefault="00ED2718" w:rsidP="00ED2718">
      <w:pPr>
        <w:pStyle w:val="Odsekzoznamu"/>
        <w:rPr>
          <w:rFonts w:cstheme="minorHAnsi"/>
          <w:sz w:val="24"/>
          <w:szCs w:val="24"/>
        </w:rPr>
      </w:pPr>
    </w:p>
    <w:p w:rsidR="006012A3" w:rsidRDefault="006012A3" w:rsidP="006012A3">
      <w:pPr>
        <w:pStyle w:val="Odsekzoznamu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</w:t>
      </w:r>
      <w:r>
        <w:rPr>
          <w:rFonts w:cstheme="minorHAnsi"/>
          <w:b/>
          <w:sz w:val="24"/>
          <w:szCs w:val="24"/>
        </w:rPr>
        <w:t>Článok V</w:t>
      </w:r>
    </w:p>
    <w:p w:rsidR="006012A3" w:rsidRDefault="006012A3" w:rsidP="006012A3">
      <w:pPr>
        <w:pStyle w:val="Odsekzoznamu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Externý zamestnanec</w:t>
      </w:r>
    </w:p>
    <w:p w:rsidR="006012A3" w:rsidRDefault="006012A3" w:rsidP="006012A3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>Je priam</w:t>
      </w:r>
      <w:r>
        <w:rPr>
          <w:sz w:val="24"/>
          <w:szCs w:val="24"/>
        </w:rPr>
        <w:t>o podriadený riaditeľovi</w:t>
      </w:r>
      <w:r w:rsidRPr="00633308">
        <w:rPr>
          <w:sz w:val="24"/>
          <w:szCs w:val="24"/>
        </w:rPr>
        <w:t xml:space="preserve"> CVČ a</w:t>
      </w:r>
      <w:r>
        <w:rPr>
          <w:sz w:val="24"/>
          <w:szCs w:val="24"/>
        </w:rPr>
        <w:t> </w:t>
      </w:r>
      <w:r w:rsidR="00E72DD8">
        <w:rPr>
          <w:sz w:val="24"/>
          <w:szCs w:val="24"/>
        </w:rPr>
        <w:t>zabezpečuje</w:t>
      </w:r>
      <w:r>
        <w:rPr>
          <w:sz w:val="24"/>
          <w:szCs w:val="24"/>
        </w:rPr>
        <w:t xml:space="preserve"> </w:t>
      </w:r>
      <w:r w:rsidR="00E72DD8">
        <w:rPr>
          <w:sz w:val="24"/>
          <w:szCs w:val="24"/>
        </w:rPr>
        <w:t>voľno-časové aktivity v záujmových útvaroch.</w:t>
      </w:r>
    </w:p>
    <w:p w:rsidR="00E72DD8" w:rsidRDefault="00E72DD8" w:rsidP="006012A3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Zodpovedá za :</w:t>
      </w:r>
    </w:p>
    <w:p w:rsidR="00E72DD8" w:rsidRDefault="00E72DD8" w:rsidP="00E72DD8">
      <w:pPr>
        <w:pStyle w:val="Odsekzoznamu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vypracovanie plánu činnosti záujmového útvaru,</w:t>
      </w:r>
    </w:p>
    <w:p w:rsidR="00E72DD8" w:rsidRDefault="00E72DD8" w:rsidP="00E72DD8">
      <w:pPr>
        <w:pStyle w:val="Odsekzoznamu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vedenie evidencie záujmového útvaru a evidencie dochádzky detí a mládeže,</w:t>
      </w:r>
    </w:p>
    <w:p w:rsidR="00E72DD8" w:rsidRDefault="00E72DD8" w:rsidP="00E72DD8">
      <w:pPr>
        <w:pStyle w:val="Odsekzoznamu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vypracovanie vyhodnotenia činnosti záujmového útvaru,</w:t>
      </w:r>
    </w:p>
    <w:p w:rsidR="00E72DD8" w:rsidRDefault="00F07C42" w:rsidP="00E72DD8">
      <w:pPr>
        <w:pStyle w:val="Odsekzoznamu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dodržiavanie zákonov, všeobecne</w:t>
      </w:r>
      <w:r w:rsidR="00E72DD8">
        <w:rPr>
          <w:sz w:val="24"/>
          <w:szCs w:val="24"/>
        </w:rPr>
        <w:t xml:space="preserve"> záväzných predpisov</w:t>
      </w:r>
      <w:r>
        <w:rPr>
          <w:sz w:val="24"/>
          <w:szCs w:val="24"/>
        </w:rPr>
        <w:t>, nariadení a za bezpečnosť pri práci,</w:t>
      </w:r>
    </w:p>
    <w:p w:rsidR="001D3180" w:rsidRPr="005311BD" w:rsidRDefault="009D3087" w:rsidP="001D3180">
      <w:pPr>
        <w:pStyle w:val="Odsekzoznamu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dodržiavanie prevádzkový poriadku CVČ, predpisov o BOZP, CO, PO deťmi a mládežou navštevujúcimi</w:t>
      </w:r>
      <w:r w:rsidR="001D3180">
        <w:rPr>
          <w:sz w:val="24"/>
          <w:szCs w:val="24"/>
        </w:rPr>
        <w:t xml:space="preserve"> záujmový útvar</w:t>
      </w:r>
      <w:r w:rsidR="001D3180" w:rsidRPr="005311BD">
        <w:rPr>
          <w:sz w:val="24"/>
          <w:szCs w:val="24"/>
        </w:rPr>
        <w:t>,</w:t>
      </w:r>
    </w:p>
    <w:p w:rsidR="00F07C42" w:rsidRDefault="00F07C42" w:rsidP="00E72DD8">
      <w:pPr>
        <w:pStyle w:val="Odsekzoznamu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oboznámenie riaditeľa CVČ s akoukoľvek zmenou v činnosti záujmového útvaru a s inými skutočnosťami, ktoré majú vplyv na činnosť CVČ</w:t>
      </w:r>
      <w:r w:rsidR="001D3180">
        <w:rPr>
          <w:sz w:val="24"/>
          <w:szCs w:val="24"/>
        </w:rPr>
        <w:t>,</w:t>
      </w:r>
    </w:p>
    <w:p w:rsidR="00F07C42" w:rsidRDefault="00F07C42" w:rsidP="00E72DD8">
      <w:pPr>
        <w:pStyle w:val="Odsekzoznamu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účasť na  poradách zvolaných riaditeľom CVČ</w:t>
      </w:r>
      <w:r w:rsidR="001D3180">
        <w:rPr>
          <w:sz w:val="24"/>
          <w:szCs w:val="24"/>
        </w:rPr>
        <w:t>,</w:t>
      </w:r>
    </w:p>
    <w:p w:rsidR="00F07C42" w:rsidRDefault="00F07C42" w:rsidP="00E72DD8">
      <w:pPr>
        <w:pStyle w:val="Odsekzoznamu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odovzdanie výkazu mesačnej činnosti za príslušný záujmový útvar riaditeľovi CVČ</w:t>
      </w:r>
      <w:r w:rsidR="001D3180">
        <w:rPr>
          <w:sz w:val="24"/>
          <w:szCs w:val="24"/>
        </w:rPr>
        <w:t>,</w:t>
      </w:r>
    </w:p>
    <w:p w:rsidR="001D3180" w:rsidRPr="00252BE5" w:rsidRDefault="001D3180" w:rsidP="001D3180">
      <w:pPr>
        <w:pStyle w:val="Odsekzoznamu"/>
        <w:numPr>
          <w:ilvl w:val="0"/>
          <w:numId w:val="14"/>
        </w:numPr>
        <w:spacing w:line="240" w:lineRule="auto"/>
        <w:jc w:val="both"/>
        <w:rPr>
          <w:b/>
          <w:sz w:val="24"/>
          <w:szCs w:val="24"/>
        </w:rPr>
      </w:pPr>
      <w:r w:rsidRPr="005311BD">
        <w:rPr>
          <w:sz w:val="24"/>
          <w:szCs w:val="24"/>
        </w:rPr>
        <w:t>zachovanie mlčanlivosti ( v zmysle zákona o ochrane osobných údajov ), chráni pred zneužitím osobné údaje, informácie o zdravotnom stave detí a výsledky psychologických vyšetrení, s ktorými prišiel do styku,</w:t>
      </w:r>
    </w:p>
    <w:p w:rsidR="001D3180" w:rsidRPr="00252BE5" w:rsidRDefault="001D3180" w:rsidP="001D3180">
      <w:pPr>
        <w:pStyle w:val="Odsekzoznamu"/>
        <w:spacing w:line="240" w:lineRule="auto"/>
        <w:jc w:val="both"/>
        <w:rPr>
          <w:b/>
          <w:sz w:val="24"/>
          <w:szCs w:val="24"/>
        </w:rPr>
      </w:pPr>
    </w:p>
    <w:p w:rsidR="00F07C42" w:rsidRDefault="00F07C42" w:rsidP="00F07C4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Zabezpečuje :</w:t>
      </w:r>
    </w:p>
    <w:p w:rsidR="00F07C42" w:rsidRDefault="00F07C42" w:rsidP="00F07C42">
      <w:pPr>
        <w:pStyle w:val="Odsekzoznamu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pravidelnú činnosť svojho záujmového útvaru</w:t>
      </w:r>
      <w:r w:rsidR="001D3180">
        <w:rPr>
          <w:sz w:val="24"/>
          <w:szCs w:val="24"/>
        </w:rPr>
        <w:t>,</w:t>
      </w:r>
    </w:p>
    <w:p w:rsidR="001D3180" w:rsidRDefault="001D3180" w:rsidP="00F07C42">
      <w:pPr>
        <w:pStyle w:val="Odsekzoznamu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rozvíjanie záujmovej činnosti detí a mládeže,</w:t>
      </w:r>
    </w:p>
    <w:p w:rsidR="001D3180" w:rsidRDefault="001D3180" w:rsidP="00F07C42">
      <w:pPr>
        <w:pStyle w:val="Odsekzoznamu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5311BD">
        <w:rPr>
          <w:sz w:val="24"/>
          <w:szCs w:val="24"/>
        </w:rPr>
        <w:t>organizovanie alebo spoluorganizovanie príležitostných podujatí,</w:t>
      </w:r>
    </w:p>
    <w:p w:rsidR="009D3087" w:rsidRDefault="009D3087" w:rsidP="009D3087">
      <w:pPr>
        <w:pStyle w:val="Odsekzoznamu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výber členských poplatkov od členov záujmového útvaru,</w:t>
      </w:r>
    </w:p>
    <w:p w:rsidR="006B6AF3" w:rsidRPr="00633308" w:rsidRDefault="005672CA" w:rsidP="005672CA">
      <w:pPr>
        <w:pStyle w:val="Odsekzoznamu"/>
        <w:tabs>
          <w:tab w:val="left" w:pos="406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C3CE7" w:rsidRPr="008C3CE7" w:rsidRDefault="008C3CE7" w:rsidP="008C3CE7">
      <w:pPr>
        <w:pStyle w:val="Odsekzoznamu"/>
        <w:spacing w:line="240" w:lineRule="auto"/>
        <w:jc w:val="both"/>
        <w:rPr>
          <w:sz w:val="24"/>
          <w:szCs w:val="24"/>
        </w:rPr>
      </w:pPr>
    </w:p>
    <w:p w:rsidR="00187070" w:rsidRPr="00633308" w:rsidRDefault="0090136B" w:rsidP="0063330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905965">
        <w:rPr>
          <w:b/>
          <w:sz w:val="24"/>
          <w:szCs w:val="24"/>
        </w:rPr>
        <w:t>Článok V</w:t>
      </w:r>
      <w:r w:rsidR="001D3180">
        <w:rPr>
          <w:b/>
          <w:sz w:val="24"/>
          <w:szCs w:val="24"/>
        </w:rPr>
        <w:t>I</w:t>
      </w:r>
    </w:p>
    <w:p w:rsidR="00187070" w:rsidRPr="00633308" w:rsidRDefault="00187070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b/>
          <w:sz w:val="24"/>
          <w:szCs w:val="24"/>
        </w:rPr>
        <w:t xml:space="preserve">                          </w:t>
      </w:r>
      <w:r w:rsidR="0090136B">
        <w:rPr>
          <w:b/>
          <w:sz w:val="24"/>
          <w:szCs w:val="24"/>
        </w:rPr>
        <w:t xml:space="preserve">                         </w:t>
      </w:r>
      <w:r w:rsidR="00030B54" w:rsidRPr="00633308">
        <w:rPr>
          <w:b/>
          <w:sz w:val="24"/>
          <w:szCs w:val="24"/>
        </w:rPr>
        <w:t>Organizačné členenie</w:t>
      </w:r>
      <w:r w:rsidRPr="00633308">
        <w:rPr>
          <w:b/>
          <w:sz w:val="24"/>
          <w:szCs w:val="24"/>
        </w:rPr>
        <w:t xml:space="preserve"> CVČ</w:t>
      </w:r>
      <w:r w:rsidR="00030B54" w:rsidRPr="00633308">
        <w:rPr>
          <w:sz w:val="24"/>
          <w:szCs w:val="24"/>
        </w:rPr>
        <w:t xml:space="preserve"> </w:t>
      </w:r>
    </w:p>
    <w:p w:rsidR="00187070" w:rsidRPr="00633308" w:rsidRDefault="009D3087" w:rsidP="0063330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CVČ</w:t>
      </w:r>
      <w:r w:rsidR="0090136B">
        <w:rPr>
          <w:b/>
          <w:sz w:val="24"/>
          <w:szCs w:val="24"/>
        </w:rPr>
        <w:t xml:space="preserve"> Hnúšťa </w:t>
      </w:r>
      <w:r w:rsidR="007D1639" w:rsidRPr="00633308">
        <w:rPr>
          <w:b/>
          <w:sz w:val="24"/>
          <w:szCs w:val="24"/>
        </w:rPr>
        <w:t xml:space="preserve"> sa organizačne člení na</w:t>
      </w:r>
      <w:r w:rsidR="00030B54" w:rsidRPr="00633308">
        <w:rPr>
          <w:b/>
          <w:sz w:val="24"/>
          <w:szCs w:val="24"/>
        </w:rPr>
        <w:t>:</w:t>
      </w:r>
    </w:p>
    <w:p w:rsidR="007D1639" w:rsidRPr="00633308" w:rsidRDefault="007D1639" w:rsidP="00633308">
      <w:pPr>
        <w:pStyle w:val="Odsekzoznamu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633308">
        <w:rPr>
          <w:b/>
          <w:sz w:val="24"/>
          <w:szCs w:val="24"/>
        </w:rPr>
        <w:t>r</w:t>
      </w:r>
      <w:r w:rsidR="00030B54" w:rsidRPr="00633308">
        <w:rPr>
          <w:b/>
          <w:sz w:val="24"/>
          <w:szCs w:val="24"/>
        </w:rPr>
        <w:t>iaditeľ</w:t>
      </w:r>
    </w:p>
    <w:p w:rsidR="007D1639" w:rsidRPr="00633308" w:rsidRDefault="007D1639" w:rsidP="00633308">
      <w:pPr>
        <w:pStyle w:val="Odsekzoznamu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633308">
        <w:rPr>
          <w:b/>
          <w:sz w:val="24"/>
          <w:szCs w:val="24"/>
        </w:rPr>
        <w:t>vychovávateľ</w:t>
      </w:r>
      <w:r w:rsidR="009D3087">
        <w:rPr>
          <w:b/>
          <w:sz w:val="24"/>
          <w:szCs w:val="24"/>
        </w:rPr>
        <w:t>- samostatný pedagogický pracovník</w:t>
      </w:r>
    </w:p>
    <w:p w:rsidR="007D1639" w:rsidRPr="00B67FE0" w:rsidRDefault="00030B54" w:rsidP="0095172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67FE0">
        <w:rPr>
          <w:b/>
          <w:sz w:val="24"/>
          <w:szCs w:val="24"/>
        </w:rPr>
        <w:t>externí zamestnanci</w:t>
      </w:r>
    </w:p>
    <w:p w:rsidR="00030B54" w:rsidRDefault="007D1639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>Organizujú</w:t>
      </w:r>
      <w:r w:rsidR="00030B54" w:rsidRPr="00633308">
        <w:rPr>
          <w:sz w:val="24"/>
          <w:szCs w:val="24"/>
        </w:rPr>
        <w:t xml:space="preserve"> výchovno-vzdelávaciu, záujmovú a rekreačnú činnosť s deťmi a mládežou mimo vyučovania, vytvára</w:t>
      </w:r>
      <w:r w:rsidRPr="00633308">
        <w:rPr>
          <w:sz w:val="24"/>
          <w:szCs w:val="24"/>
        </w:rPr>
        <w:t>jú</w:t>
      </w:r>
      <w:r w:rsidR="00030B54" w:rsidRPr="00633308">
        <w:rPr>
          <w:sz w:val="24"/>
          <w:szCs w:val="24"/>
        </w:rPr>
        <w:t xml:space="preserve"> podmienky pre relaxáciu a aktívne trávenie voľného času, na rozvíjanie a zdokonaľovanie praktických zručností, podieľa</w:t>
      </w:r>
      <w:r w:rsidR="005672CA">
        <w:rPr>
          <w:sz w:val="24"/>
          <w:szCs w:val="24"/>
        </w:rPr>
        <w:t>jú</w:t>
      </w:r>
      <w:r w:rsidR="00030B54" w:rsidRPr="00633308">
        <w:rPr>
          <w:sz w:val="24"/>
          <w:szCs w:val="24"/>
        </w:rPr>
        <w:t xml:space="preserve"> sa na formovaní návykov užitočného využívania voľného času. </w:t>
      </w:r>
      <w:r w:rsidRPr="00633308">
        <w:rPr>
          <w:sz w:val="24"/>
          <w:szCs w:val="24"/>
        </w:rPr>
        <w:t>Záujmové útvary sa rozdeľujú podľa zamerania do oddelení, ako</w:t>
      </w:r>
      <w:r w:rsidR="008C3CE7">
        <w:rPr>
          <w:sz w:val="24"/>
          <w:szCs w:val="24"/>
        </w:rPr>
        <w:t xml:space="preserve"> oddelenie estetiky, </w:t>
      </w:r>
      <w:r w:rsidR="00030B54" w:rsidRPr="00633308">
        <w:rPr>
          <w:sz w:val="24"/>
          <w:szCs w:val="24"/>
        </w:rPr>
        <w:t>oddelen</w:t>
      </w:r>
      <w:r w:rsidRPr="00633308">
        <w:rPr>
          <w:sz w:val="24"/>
          <w:szCs w:val="24"/>
        </w:rPr>
        <w:t xml:space="preserve">ie </w:t>
      </w:r>
      <w:r w:rsidR="00030B54" w:rsidRPr="00633308">
        <w:rPr>
          <w:sz w:val="24"/>
          <w:szCs w:val="24"/>
        </w:rPr>
        <w:t>športu</w:t>
      </w:r>
      <w:r w:rsidRPr="00633308">
        <w:rPr>
          <w:sz w:val="24"/>
          <w:szCs w:val="24"/>
        </w:rPr>
        <w:t>,</w:t>
      </w:r>
      <w:r w:rsidR="00030B54" w:rsidRPr="00633308">
        <w:rPr>
          <w:sz w:val="24"/>
          <w:szCs w:val="24"/>
        </w:rPr>
        <w:t xml:space="preserve"> oddel</w:t>
      </w:r>
      <w:r w:rsidR="005672CA">
        <w:rPr>
          <w:sz w:val="24"/>
          <w:szCs w:val="24"/>
        </w:rPr>
        <w:t>enie spoločenských aktivít a IT</w:t>
      </w:r>
      <w:r w:rsidRPr="00633308">
        <w:rPr>
          <w:sz w:val="24"/>
          <w:szCs w:val="24"/>
        </w:rPr>
        <w:t>,</w:t>
      </w:r>
      <w:r w:rsidR="00437E37">
        <w:rPr>
          <w:sz w:val="24"/>
          <w:szCs w:val="24"/>
        </w:rPr>
        <w:t xml:space="preserve"> </w:t>
      </w:r>
      <w:r w:rsidR="00030B54" w:rsidRPr="00633308">
        <w:rPr>
          <w:sz w:val="24"/>
          <w:szCs w:val="24"/>
        </w:rPr>
        <w:t>oddelenie prírodovedy</w:t>
      </w:r>
      <w:r w:rsidR="0090136B">
        <w:rPr>
          <w:sz w:val="24"/>
          <w:szCs w:val="24"/>
        </w:rPr>
        <w:t>.</w:t>
      </w:r>
      <w:r w:rsidR="00030B54" w:rsidRPr="00633308">
        <w:rPr>
          <w:sz w:val="24"/>
          <w:szCs w:val="24"/>
        </w:rPr>
        <w:t xml:space="preserve"> Oddelenia zabezpečujú pravidelnú činnosť, príležitostnú činnosť, individuálny prístup, spontánnu činnosť, prázdninovú činnosť. </w:t>
      </w:r>
    </w:p>
    <w:p w:rsidR="00880A87" w:rsidRDefault="0090136B" w:rsidP="0063330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880A87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</w:t>
      </w:r>
      <w:r w:rsidR="00880A87" w:rsidRPr="00880A87">
        <w:rPr>
          <w:b/>
          <w:sz w:val="24"/>
          <w:szCs w:val="24"/>
        </w:rPr>
        <w:t>Organizačná štruktúra Centra voľného času</w:t>
      </w:r>
      <w:r w:rsidR="00880A87">
        <w:rPr>
          <w:b/>
          <w:sz w:val="24"/>
          <w:szCs w:val="24"/>
        </w:rPr>
        <w:t xml:space="preserve"> v Hnúšti</w:t>
      </w:r>
      <w:r w:rsidRPr="00880A87">
        <w:rPr>
          <w:b/>
          <w:sz w:val="24"/>
          <w:szCs w:val="24"/>
        </w:rPr>
        <w:t xml:space="preserve"> </w:t>
      </w:r>
    </w:p>
    <w:tbl>
      <w:tblPr>
        <w:tblStyle w:val="Mriekatabuky"/>
        <w:tblpPr w:leftFromText="141" w:rightFromText="141" w:vertAnchor="text" w:horzAnchor="margin" w:tblpXSpec="center" w:tblpY="367"/>
        <w:tblW w:w="0" w:type="auto"/>
        <w:tblLook w:val="04A0" w:firstRow="1" w:lastRow="0" w:firstColumn="1" w:lastColumn="0" w:noHBand="0" w:noVBand="1"/>
      </w:tblPr>
      <w:tblGrid>
        <w:gridCol w:w="3621"/>
        <w:gridCol w:w="1221"/>
      </w:tblGrid>
      <w:tr w:rsidR="00880A87" w:rsidTr="00880A87">
        <w:tc>
          <w:tcPr>
            <w:tcW w:w="0" w:type="auto"/>
          </w:tcPr>
          <w:p w:rsidR="00880A87" w:rsidRPr="00880A87" w:rsidRDefault="00880A87" w:rsidP="00880A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880A87">
              <w:rPr>
                <w:b/>
                <w:sz w:val="24"/>
                <w:szCs w:val="24"/>
              </w:rPr>
              <w:t xml:space="preserve">Názov pracovnej pozície         </w:t>
            </w:r>
          </w:p>
        </w:tc>
        <w:tc>
          <w:tcPr>
            <w:tcW w:w="0" w:type="auto"/>
          </w:tcPr>
          <w:p w:rsidR="00880A87" w:rsidRDefault="00880A87" w:rsidP="00880A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kapacita</w:t>
            </w:r>
          </w:p>
        </w:tc>
      </w:tr>
      <w:tr w:rsidR="00880A87" w:rsidTr="00880A87">
        <w:tc>
          <w:tcPr>
            <w:tcW w:w="0" w:type="auto"/>
          </w:tcPr>
          <w:p w:rsidR="00880A87" w:rsidRPr="00880A87" w:rsidRDefault="00880A87" w:rsidP="00880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riaditeľka</w:t>
            </w:r>
          </w:p>
        </w:tc>
        <w:tc>
          <w:tcPr>
            <w:tcW w:w="0" w:type="auto"/>
          </w:tcPr>
          <w:p w:rsidR="00880A87" w:rsidRPr="00880A87" w:rsidRDefault="00880A87" w:rsidP="00880A8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880A87" w:rsidTr="00880A87">
        <w:tc>
          <w:tcPr>
            <w:tcW w:w="0" w:type="auto"/>
          </w:tcPr>
          <w:p w:rsidR="00880A87" w:rsidRPr="00880A87" w:rsidRDefault="00880A87" w:rsidP="00880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samostatný pedagogický pracovník   </w:t>
            </w:r>
          </w:p>
        </w:tc>
        <w:tc>
          <w:tcPr>
            <w:tcW w:w="0" w:type="auto"/>
          </w:tcPr>
          <w:p w:rsidR="00880A87" w:rsidRPr="00880A87" w:rsidRDefault="00880A87" w:rsidP="00880A8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880A87" w:rsidRDefault="00880A87" w:rsidP="00633308">
      <w:pPr>
        <w:spacing w:line="240" w:lineRule="auto"/>
        <w:jc w:val="both"/>
        <w:rPr>
          <w:b/>
          <w:sz w:val="24"/>
          <w:szCs w:val="24"/>
        </w:rPr>
      </w:pPr>
    </w:p>
    <w:p w:rsidR="00880A87" w:rsidRPr="00880A87" w:rsidRDefault="00880A87" w:rsidP="0063330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880A87" w:rsidRPr="00880A87" w:rsidRDefault="00880A87" w:rsidP="00633308">
      <w:pPr>
        <w:spacing w:line="240" w:lineRule="auto"/>
        <w:jc w:val="both"/>
        <w:rPr>
          <w:b/>
          <w:sz w:val="24"/>
          <w:szCs w:val="24"/>
        </w:rPr>
      </w:pPr>
    </w:p>
    <w:p w:rsidR="00880A87" w:rsidRDefault="00880A87" w:rsidP="0063330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880A87" w:rsidRDefault="00880A87" w:rsidP="00633308">
      <w:pPr>
        <w:spacing w:line="240" w:lineRule="auto"/>
        <w:jc w:val="both"/>
        <w:rPr>
          <w:b/>
          <w:sz w:val="24"/>
          <w:szCs w:val="24"/>
        </w:rPr>
      </w:pPr>
    </w:p>
    <w:p w:rsidR="008026D0" w:rsidRPr="00633308" w:rsidRDefault="00880A87" w:rsidP="0063330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90136B">
        <w:rPr>
          <w:b/>
          <w:sz w:val="24"/>
          <w:szCs w:val="24"/>
        </w:rPr>
        <w:t xml:space="preserve">  </w:t>
      </w:r>
      <w:r w:rsidR="00905965">
        <w:rPr>
          <w:b/>
          <w:sz w:val="24"/>
          <w:szCs w:val="24"/>
        </w:rPr>
        <w:t>Článok V</w:t>
      </w:r>
      <w:r w:rsidR="001D3180">
        <w:rPr>
          <w:b/>
          <w:sz w:val="24"/>
          <w:szCs w:val="24"/>
        </w:rPr>
        <w:t>I</w:t>
      </w:r>
      <w:r w:rsidR="00905965">
        <w:rPr>
          <w:b/>
          <w:sz w:val="24"/>
          <w:szCs w:val="24"/>
        </w:rPr>
        <w:t>I</w:t>
      </w:r>
      <w:r w:rsidR="008026D0" w:rsidRPr="00633308">
        <w:rPr>
          <w:b/>
          <w:sz w:val="24"/>
          <w:szCs w:val="24"/>
        </w:rPr>
        <w:t>.</w:t>
      </w:r>
      <w:r w:rsidR="008026D0" w:rsidRPr="00633308">
        <w:rPr>
          <w:sz w:val="24"/>
          <w:szCs w:val="24"/>
        </w:rPr>
        <w:t xml:space="preserve"> </w:t>
      </w:r>
    </w:p>
    <w:p w:rsidR="008026D0" w:rsidRPr="00633308" w:rsidRDefault="008026D0" w:rsidP="00633308">
      <w:pPr>
        <w:spacing w:line="240" w:lineRule="auto"/>
        <w:jc w:val="both"/>
        <w:rPr>
          <w:b/>
          <w:sz w:val="24"/>
          <w:szCs w:val="24"/>
        </w:rPr>
      </w:pPr>
      <w:r w:rsidRPr="00633308">
        <w:rPr>
          <w:sz w:val="24"/>
          <w:szCs w:val="24"/>
        </w:rPr>
        <w:t xml:space="preserve">                                                   </w:t>
      </w:r>
      <w:r w:rsidR="00772510">
        <w:rPr>
          <w:sz w:val="24"/>
          <w:szCs w:val="24"/>
        </w:rPr>
        <w:t xml:space="preserve">  </w:t>
      </w:r>
      <w:r w:rsidRPr="00633308">
        <w:rPr>
          <w:sz w:val="24"/>
          <w:szCs w:val="24"/>
        </w:rPr>
        <w:t xml:space="preserve">       </w:t>
      </w:r>
      <w:r w:rsidR="00880A87">
        <w:rPr>
          <w:sz w:val="24"/>
          <w:szCs w:val="24"/>
        </w:rPr>
        <w:t xml:space="preserve">   </w:t>
      </w:r>
      <w:r w:rsidRPr="00633308">
        <w:rPr>
          <w:sz w:val="24"/>
          <w:szCs w:val="24"/>
        </w:rPr>
        <w:t xml:space="preserve"> </w:t>
      </w:r>
      <w:r w:rsidRPr="00633308">
        <w:rPr>
          <w:b/>
          <w:sz w:val="24"/>
          <w:szCs w:val="24"/>
        </w:rPr>
        <w:t>Poradné orgány</w:t>
      </w:r>
    </w:p>
    <w:p w:rsidR="008026D0" w:rsidRPr="00633308" w:rsidRDefault="008026D0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b/>
          <w:sz w:val="24"/>
          <w:szCs w:val="24"/>
        </w:rPr>
        <w:t xml:space="preserve"> </w:t>
      </w:r>
      <w:r w:rsidRPr="00633308">
        <w:rPr>
          <w:sz w:val="24"/>
          <w:szCs w:val="24"/>
        </w:rPr>
        <w:t xml:space="preserve"> Poradným orgánom riaditeľa CVČ je: </w:t>
      </w:r>
    </w:p>
    <w:p w:rsidR="008026D0" w:rsidRPr="00633308" w:rsidRDefault="008026D0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b/>
          <w:sz w:val="24"/>
          <w:szCs w:val="24"/>
        </w:rPr>
        <w:t>Pedagogická rada</w:t>
      </w:r>
      <w:r w:rsidRPr="00633308">
        <w:rPr>
          <w:sz w:val="24"/>
          <w:szCs w:val="24"/>
        </w:rPr>
        <w:t>. Tvoria ju všetci pedagogickí zamestnanci Centra voľnéh</w:t>
      </w:r>
      <w:r w:rsidR="0020358A">
        <w:rPr>
          <w:sz w:val="24"/>
          <w:szCs w:val="24"/>
        </w:rPr>
        <w:t>o času v Hnúšti /ďalej len CVČ/</w:t>
      </w:r>
      <w:r w:rsidRPr="00633308">
        <w:rPr>
          <w:sz w:val="24"/>
          <w:szCs w:val="24"/>
        </w:rPr>
        <w:t>. Schádza sa podľa potreby spravidla 3 x ročne</w:t>
      </w:r>
      <w:r w:rsidR="0020358A">
        <w:rPr>
          <w:sz w:val="24"/>
          <w:szCs w:val="24"/>
        </w:rPr>
        <w:t xml:space="preserve">, v januári, v júny a v septembri. </w:t>
      </w:r>
      <w:r w:rsidRPr="00633308">
        <w:rPr>
          <w:sz w:val="24"/>
          <w:szCs w:val="24"/>
        </w:rPr>
        <w:t>Zvoláva ju riaditeľ CVČ. O priebehu rokovania sa vedie zápisnica</w:t>
      </w:r>
      <w:r w:rsidR="00A161DB">
        <w:rPr>
          <w:sz w:val="24"/>
          <w:szCs w:val="24"/>
        </w:rPr>
        <w:t>, ktorú zapisuje samostatný pedagogický zamestnanec,</w:t>
      </w:r>
      <w:r w:rsidRPr="00633308">
        <w:rPr>
          <w:sz w:val="24"/>
          <w:szCs w:val="24"/>
        </w:rPr>
        <w:t xml:space="preserve"> s prijatými závermi. Pedagogická rada prerokúva všetky zásadné výchovnovzdelávacie otázky činnosti centra, vyjadruje stanoviská k dosiahnutým výsledkom vo výchove a vzdelávaní, navrhuje riešenia a nové námety na zlepšenie činnosti CVČ, vyjadruje sa k správam o činnosti CVČ, k opatreniam na odstránenie zistených nedostatkov.</w:t>
      </w:r>
      <w:r w:rsidR="00A161DB" w:rsidRPr="00A161DB">
        <w:rPr>
          <w:sz w:val="24"/>
          <w:szCs w:val="24"/>
        </w:rPr>
        <w:t xml:space="preserve"> </w:t>
      </w:r>
    </w:p>
    <w:p w:rsidR="008026D0" w:rsidRPr="00A161DB" w:rsidRDefault="008026D0" w:rsidP="008C47C2">
      <w:pPr>
        <w:spacing w:line="240" w:lineRule="auto"/>
        <w:jc w:val="both"/>
        <w:rPr>
          <w:sz w:val="24"/>
          <w:szCs w:val="24"/>
        </w:rPr>
      </w:pPr>
      <w:r w:rsidRPr="00633308">
        <w:rPr>
          <w:b/>
          <w:sz w:val="24"/>
          <w:szCs w:val="24"/>
        </w:rPr>
        <w:t>Rada pri Centre voľného času</w:t>
      </w:r>
      <w:r w:rsidRPr="00633308">
        <w:rPr>
          <w:sz w:val="24"/>
          <w:szCs w:val="24"/>
        </w:rPr>
        <w:t xml:space="preserve"> v Hnúšti. Je iniciatívnym a poradným samosprávnym orgánom, ktorá plní funkciu verejnej kontroly, posudzuje a vyjadruje sa k činnosti centra voľného času. Jej ďalšie kompetencie a povinnosti stanovuje Zákon SNR č. 596/2003 Z. z. o štátnej správe v školstve a školskej samospráve a o zmene a doplnení niektorých zákonov v znení neskorších p</w:t>
      </w:r>
      <w:r w:rsidR="00DC358E">
        <w:rPr>
          <w:sz w:val="24"/>
          <w:szCs w:val="24"/>
        </w:rPr>
        <w:t xml:space="preserve">redpisov v zmysle Čl.1, §24, </w:t>
      </w:r>
      <w:proofErr w:type="spellStart"/>
      <w:r w:rsidR="00DC358E">
        <w:rPr>
          <w:sz w:val="24"/>
          <w:szCs w:val="24"/>
        </w:rPr>
        <w:t>ost</w:t>
      </w:r>
      <w:proofErr w:type="spellEnd"/>
      <w:r w:rsidRPr="00633308">
        <w:rPr>
          <w:sz w:val="24"/>
          <w:szCs w:val="24"/>
        </w:rPr>
        <w:t xml:space="preserve">. 1 až 5. Je zložená z pedagogických zamestnancov, z poslancov mesta Hnúšťa a rodičov CVČ. Schvaľuje správy CVČ, vyjadruje sa </w:t>
      </w:r>
      <w:r w:rsidR="00772510">
        <w:rPr>
          <w:sz w:val="24"/>
          <w:szCs w:val="24"/>
        </w:rPr>
        <w:t xml:space="preserve">k </w:t>
      </w:r>
      <w:r w:rsidR="00A161DB">
        <w:rPr>
          <w:sz w:val="24"/>
          <w:szCs w:val="24"/>
        </w:rPr>
        <w:t xml:space="preserve">zásadným rozhodnutiam, </w:t>
      </w:r>
      <w:r w:rsidRPr="00633308">
        <w:rPr>
          <w:sz w:val="24"/>
          <w:szCs w:val="24"/>
        </w:rPr>
        <w:t xml:space="preserve">navrhuje činnosť </w:t>
      </w:r>
      <w:r w:rsidR="00772510">
        <w:rPr>
          <w:sz w:val="24"/>
          <w:szCs w:val="24"/>
        </w:rPr>
        <w:t xml:space="preserve">CVČ </w:t>
      </w:r>
      <w:r w:rsidRPr="00633308">
        <w:rPr>
          <w:sz w:val="24"/>
          <w:szCs w:val="24"/>
        </w:rPr>
        <w:t>a volí riaditeľa CVČ.</w:t>
      </w:r>
      <w:r w:rsidR="008C47C2" w:rsidRPr="008C47C2">
        <w:t xml:space="preserve"> </w:t>
      </w:r>
      <w:r w:rsidR="008C47C2" w:rsidRPr="00A161DB">
        <w:rPr>
          <w:sz w:val="24"/>
          <w:szCs w:val="24"/>
        </w:rPr>
        <w:t>Rada CVČ sa riadi pravidlami, ktoré vyplývajú z jej štatútu a platnej legislatívy.</w:t>
      </w:r>
    </w:p>
    <w:p w:rsidR="008026D0" w:rsidRDefault="008026D0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b/>
          <w:sz w:val="24"/>
          <w:szCs w:val="24"/>
        </w:rPr>
        <w:t xml:space="preserve"> Pracovná porada</w:t>
      </w:r>
      <w:r w:rsidRPr="00633308">
        <w:rPr>
          <w:sz w:val="24"/>
          <w:szCs w:val="24"/>
        </w:rPr>
        <w:t xml:space="preserve"> Tvoria ju pedagogickí zamestnanci CVČ. Pracovnú poradu zvoláva riaditeľ spravidla 1x týždenne, prípadne podľa potreby. Koordinuje činnosť CVČ, rieši prípadné problémy, informuje a plánuje činnosť.</w:t>
      </w:r>
    </w:p>
    <w:p w:rsidR="00E92C59" w:rsidRPr="00633308" w:rsidRDefault="00E92C59" w:rsidP="00633308">
      <w:pPr>
        <w:spacing w:line="240" w:lineRule="auto"/>
        <w:jc w:val="both"/>
        <w:rPr>
          <w:sz w:val="24"/>
          <w:szCs w:val="24"/>
        </w:rPr>
      </w:pPr>
    </w:p>
    <w:p w:rsidR="0016777B" w:rsidRPr="00633308" w:rsidRDefault="00772510" w:rsidP="0063330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905965">
        <w:rPr>
          <w:b/>
          <w:sz w:val="24"/>
          <w:szCs w:val="24"/>
        </w:rPr>
        <w:t>Článok VI</w:t>
      </w:r>
      <w:r w:rsidR="001D3180">
        <w:rPr>
          <w:b/>
          <w:sz w:val="24"/>
          <w:szCs w:val="24"/>
        </w:rPr>
        <w:t>I</w:t>
      </w:r>
      <w:r w:rsidR="00905965">
        <w:rPr>
          <w:b/>
          <w:sz w:val="24"/>
          <w:szCs w:val="24"/>
        </w:rPr>
        <w:t>I</w:t>
      </w:r>
      <w:r w:rsidR="008026D0" w:rsidRPr="00633308">
        <w:rPr>
          <w:b/>
          <w:sz w:val="24"/>
          <w:szCs w:val="24"/>
        </w:rPr>
        <w:t>.</w:t>
      </w:r>
      <w:r w:rsidR="008026D0" w:rsidRPr="00633308">
        <w:rPr>
          <w:sz w:val="24"/>
          <w:szCs w:val="24"/>
        </w:rPr>
        <w:t xml:space="preserve"> </w:t>
      </w:r>
      <w:r w:rsidR="0016777B" w:rsidRPr="00633308">
        <w:rPr>
          <w:b/>
          <w:sz w:val="24"/>
          <w:szCs w:val="24"/>
        </w:rPr>
        <w:t xml:space="preserve">                        </w:t>
      </w:r>
    </w:p>
    <w:p w:rsidR="0016777B" w:rsidRPr="00633308" w:rsidRDefault="0016777B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b/>
          <w:sz w:val="24"/>
          <w:szCs w:val="24"/>
        </w:rPr>
        <w:t xml:space="preserve">           </w:t>
      </w:r>
      <w:r w:rsidR="00772510">
        <w:rPr>
          <w:b/>
          <w:sz w:val="24"/>
          <w:szCs w:val="24"/>
        </w:rPr>
        <w:t xml:space="preserve">                      </w:t>
      </w:r>
      <w:r w:rsidRPr="00633308">
        <w:rPr>
          <w:b/>
          <w:sz w:val="24"/>
          <w:szCs w:val="24"/>
        </w:rPr>
        <w:t xml:space="preserve">   </w:t>
      </w:r>
      <w:r w:rsidR="005672CA">
        <w:rPr>
          <w:b/>
          <w:sz w:val="24"/>
          <w:szCs w:val="24"/>
        </w:rPr>
        <w:t>Plánovanie činnosti</w:t>
      </w:r>
      <w:r w:rsidR="00772510">
        <w:rPr>
          <w:b/>
          <w:sz w:val="24"/>
          <w:szCs w:val="24"/>
        </w:rPr>
        <w:t xml:space="preserve"> C</w:t>
      </w:r>
      <w:r w:rsidR="008026D0" w:rsidRPr="00633308">
        <w:rPr>
          <w:b/>
          <w:sz w:val="24"/>
          <w:szCs w:val="24"/>
        </w:rPr>
        <w:t>entra voľného času</w:t>
      </w:r>
      <w:r w:rsidR="008026D0" w:rsidRPr="00633308">
        <w:rPr>
          <w:sz w:val="24"/>
          <w:szCs w:val="24"/>
        </w:rPr>
        <w:t xml:space="preserve"> </w:t>
      </w:r>
      <w:r w:rsidR="00772510" w:rsidRPr="00772510">
        <w:rPr>
          <w:b/>
          <w:sz w:val="24"/>
          <w:szCs w:val="24"/>
        </w:rPr>
        <w:t>v Hnúšti</w:t>
      </w:r>
    </w:p>
    <w:p w:rsidR="0016777B" w:rsidRPr="00633308" w:rsidRDefault="004B30C5" w:rsidP="006333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16777B" w:rsidRPr="00633308">
        <w:rPr>
          <w:sz w:val="24"/>
          <w:szCs w:val="24"/>
        </w:rPr>
        <w:t xml:space="preserve">innosť CVČ </w:t>
      </w:r>
      <w:r w:rsidR="008026D0" w:rsidRPr="00633308">
        <w:rPr>
          <w:sz w:val="24"/>
          <w:szCs w:val="24"/>
        </w:rPr>
        <w:t xml:space="preserve">sa uskutočňuje podľa plánu. </w:t>
      </w:r>
      <w:r w:rsidR="0016777B" w:rsidRPr="00633308">
        <w:rPr>
          <w:sz w:val="24"/>
          <w:szCs w:val="24"/>
        </w:rPr>
        <w:t xml:space="preserve">V </w:t>
      </w:r>
      <w:r w:rsidR="005672CA">
        <w:rPr>
          <w:sz w:val="24"/>
          <w:szCs w:val="24"/>
        </w:rPr>
        <w:t>CVČ</w:t>
      </w:r>
      <w:r w:rsidR="0016777B" w:rsidRPr="00633308">
        <w:rPr>
          <w:sz w:val="24"/>
          <w:szCs w:val="24"/>
        </w:rPr>
        <w:t xml:space="preserve"> v Hnúšti </w:t>
      </w:r>
      <w:r w:rsidR="008026D0" w:rsidRPr="00633308">
        <w:rPr>
          <w:sz w:val="24"/>
          <w:szCs w:val="24"/>
        </w:rPr>
        <w:t xml:space="preserve"> sa zostavujú plány na zákl</w:t>
      </w:r>
      <w:r w:rsidR="00772510">
        <w:rPr>
          <w:sz w:val="24"/>
          <w:szCs w:val="24"/>
        </w:rPr>
        <w:t>ade celoročných plánov , k</w:t>
      </w:r>
      <w:r w:rsidR="008026D0" w:rsidRPr="00633308">
        <w:rPr>
          <w:sz w:val="24"/>
          <w:szCs w:val="24"/>
        </w:rPr>
        <w:t>oncepcie a vízie CVČ :</w:t>
      </w:r>
      <w:r w:rsidR="0016777B" w:rsidRPr="00633308">
        <w:rPr>
          <w:sz w:val="24"/>
          <w:szCs w:val="24"/>
        </w:rPr>
        <w:t xml:space="preserve"> </w:t>
      </w:r>
    </w:p>
    <w:p w:rsidR="0016777B" w:rsidRPr="00772510" w:rsidRDefault="008026D0" w:rsidP="00772510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772510">
        <w:rPr>
          <w:sz w:val="24"/>
          <w:szCs w:val="24"/>
        </w:rPr>
        <w:t>týždenný plán výchovnej práce vychovávateľa</w:t>
      </w:r>
    </w:p>
    <w:p w:rsidR="0016777B" w:rsidRPr="00772510" w:rsidRDefault="008026D0" w:rsidP="00772510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772510">
        <w:rPr>
          <w:sz w:val="24"/>
          <w:szCs w:val="24"/>
        </w:rPr>
        <w:t xml:space="preserve">celoročný plán činností vychovávateľa na príslušný školský rok </w:t>
      </w:r>
    </w:p>
    <w:p w:rsidR="0016777B" w:rsidRPr="00772510" w:rsidRDefault="008026D0" w:rsidP="00772510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772510">
        <w:rPr>
          <w:sz w:val="24"/>
          <w:szCs w:val="24"/>
        </w:rPr>
        <w:t>plán kontrolnej činnosti CVČ (riaditeľ)</w:t>
      </w:r>
    </w:p>
    <w:p w:rsidR="0016777B" w:rsidRPr="00772510" w:rsidRDefault="008026D0" w:rsidP="00772510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772510">
        <w:rPr>
          <w:sz w:val="24"/>
          <w:szCs w:val="24"/>
        </w:rPr>
        <w:t>ročný časovo-tematický plán záujmového útvaru ( krúžku, klubu, kurzu...</w:t>
      </w:r>
      <w:r w:rsidR="004B30C5">
        <w:rPr>
          <w:sz w:val="24"/>
          <w:szCs w:val="24"/>
        </w:rPr>
        <w:t>pedagogický zamestnanci</w:t>
      </w:r>
      <w:r w:rsidRPr="00772510">
        <w:rPr>
          <w:sz w:val="24"/>
          <w:szCs w:val="24"/>
        </w:rPr>
        <w:t>)</w:t>
      </w:r>
    </w:p>
    <w:p w:rsidR="0016777B" w:rsidRPr="00772510" w:rsidRDefault="008026D0" w:rsidP="00772510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772510">
        <w:rPr>
          <w:sz w:val="24"/>
          <w:szCs w:val="24"/>
        </w:rPr>
        <w:lastRenderedPageBreak/>
        <w:t xml:space="preserve">rozvrh hodín pravidelnej záujmovej činnosti na šk. rok (riaditeľ) plán letnej činnosti centra (riaditeľ) </w:t>
      </w:r>
      <w:r w:rsidR="004B30C5">
        <w:rPr>
          <w:sz w:val="24"/>
          <w:szCs w:val="24"/>
        </w:rPr>
        <w:t>mesačný p</w:t>
      </w:r>
      <w:r w:rsidR="005672CA">
        <w:rPr>
          <w:sz w:val="24"/>
          <w:szCs w:val="24"/>
        </w:rPr>
        <w:t>lán podujatí (všetci pedagogickí</w:t>
      </w:r>
      <w:r w:rsidR="004B30C5">
        <w:rPr>
          <w:sz w:val="24"/>
          <w:szCs w:val="24"/>
        </w:rPr>
        <w:t xml:space="preserve"> zamestnanci</w:t>
      </w:r>
      <w:r w:rsidRPr="00772510">
        <w:rPr>
          <w:sz w:val="24"/>
          <w:szCs w:val="24"/>
        </w:rPr>
        <w:t xml:space="preserve">) </w:t>
      </w:r>
    </w:p>
    <w:p w:rsidR="00D86A46" w:rsidRDefault="008026D0" w:rsidP="00D86A46">
      <w:pPr>
        <w:pStyle w:val="Odsekzoznamu"/>
        <w:numPr>
          <w:ilvl w:val="0"/>
          <w:numId w:val="7"/>
        </w:numPr>
        <w:spacing w:line="240" w:lineRule="auto"/>
        <w:ind w:left="360"/>
        <w:jc w:val="both"/>
        <w:rPr>
          <w:sz w:val="24"/>
          <w:szCs w:val="24"/>
        </w:rPr>
      </w:pPr>
      <w:r w:rsidRPr="00D86A46">
        <w:rPr>
          <w:sz w:val="24"/>
          <w:szCs w:val="24"/>
        </w:rPr>
        <w:t>rozpočet centra na kalen</w:t>
      </w:r>
      <w:r w:rsidR="0016777B" w:rsidRPr="00D86A46">
        <w:rPr>
          <w:sz w:val="24"/>
          <w:szCs w:val="24"/>
        </w:rPr>
        <w:t xml:space="preserve">dárny rok( riaditeľ </w:t>
      </w:r>
      <w:r w:rsidRPr="00D86A46">
        <w:rPr>
          <w:sz w:val="24"/>
          <w:szCs w:val="24"/>
        </w:rPr>
        <w:t>)</w:t>
      </w:r>
    </w:p>
    <w:p w:rsidR="00D86A46" w:rsidRPr="00D86A46" w:rsidRDefault="004B30C5" w:rsidP="00D86A46">
      <w:pPr>
        <w:pStyle w:val="Odsekzoznamu"/>
        <w:numPr>
          <w:ilvl w:val="0"/>
          <w:numId w:val="7"/>
        </w:numPr>
        <w:spacing w:line="240" w:lineRule="auto"/>
        <w:ind w:left="360"/>
        <w:jc w:val="both"/>
        <w:rPr>
          <w:sz w:val="24"/>
          <w:szCs w:val="24"/>
        </w:rPr>
      </w:pPr>
      <w:r w:rsidRPr="00D86A46">
        <w:rPr>
          <w:sz w:val="24"/>
          <w:szCs w:val="24"/>
        </w:rPr>
        <w:t>T</w:t>
      </w:r>
      <w:r w:rsidR="008026D0" w:rsidRPr="00D86A46">
        <w:rPr>
          <w:sz w:val="24"/>
          <w:szCs w:val="24"/>
        </w:rPr>
        <w:t>ýždenný plán výchovnej práce vychovávateľa je podrobný rozpis základného úväzku vychovávateľa a rozpis ostatných činností nad mieru výchovnej práce na jednotlivé týždne, ktorý vypracúva vychovávateľ na základe rozsahu výchovnej činnosti pedagogického zamestnanca</w:t>
      </w:r>
      <w:r w:rsidRPr="00D86A46">
        <w:rPr>
          <w:sz w:val="24"/>
          <w:szCs w:val="24"/>
        </w:rPr>
        <w:t>.</w:t>
      </w:r>
    </w:p>
    <w:p w:rsidR="0016777B" w:rsidRPr="00D86A46" w:rsidRDefault="004B30C5" w:rsidP="00D86A46">
      <w:pPr>
        <w:pStyle w:val="Odsekzoznamu"/>
        <w:numPr>
          <w:ilvl w:val="0"/>
          <w:numId w:val="7"/>
        </w:numPr>
        <w:spacing w:line="240" w:lineRule="auto"/>
        <w:ind w:left="360"/>
        <w:jc w:val="both"/>
        <w:rPr>
          <w:sz w:val="24"/>
          <w:szCs w:val="24"/>
        </w:rPr>
      </w:pPr>
      <w:r w:rsidRPr="00D86A46">
        <w:rPr>
          <w:sz w:val="24"/>
          <w:szCs w:val="24"/>
        </w:rPr>
        <w:t>P</w:t>
      </w:r>
      <w:r w:rsidR="008026D0" w:rsidRPr="00D86A46">
        <w:rPr>
          <w:sz w:val="24"/>
          <w:szCs w:val="24"/>
        </w:rPr>
        <w:t>lán kontrolnej činnosti vypracúva riaditeľ šk. zariadenia a jeho cieľom je získanie objektívnych informácií o úrovni a výsledkoch práce pedagogických a externých zamestnancov šk. zariadenia a pri zistení nedostatkov prijatie opatrení, ktoré vedú k ich odstráneniu.</w:t>
      </w:r>
    </w:p>
    <w:p w:rsidR="0016777B" w:rsidRPr="00772510" w:rsidRDefault="004B30C5" w:rsidP="00772510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026D0" w:rsidRPr="00772510">
        <w:rPr>
          <w:sz w:val="24"/>
          <w:szCs w:val="24"/>
        </w:rPr>
        <w:t>lán letnej činnosti vychovávateľa tvorí súhrn všetkých podujatí a aktivít pre deti a mládež v mesiacoch júl a august. Ucelený plán počas letných prázdnin vypracuje a schvaľuje riaditeľ CVČ. Celoročný plán jednotlivých oddelení vypracúva vychovávateľ pred začatím nového školského roku a predkladá na schválenie riaditeľovi. Na základe plánov oddelení riaditeľ CVČ vypracuje „Informácie o pedagogicko-organizačnom a materiálno-technickom zabezpečení výchovnovzdelávacieho procesu“ (POP), ktoré slúžia ako celoročný plán CVČ.</w:t>
      </w:r>
    </w:p>
    <w:p w:rsidR="004B30C5" w:rsidRDefault="008026D0" w:rsidP="00772510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772510">
        <w:rPr>
          <w:sz w:val="24"/>
          <w:szCs w:val="24"/>
        </w:rPr>
        <w:t xml:space="preserve">Rozvrh hodín pravidelnej záujmovej činnosti vypracuje riaditeľ CVČ (prípadne ním poverený zamestnanec ) po ukončení rozdelenia činnosti ZÚ, ktoré vychádzajú z potrieb detí a rodičov. </w:t>
      </w:r>
    </w:p>
    <w:p w:rsidR="0016777B" w:rsidRDefault="008026D0" w:rsidP="00772510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772510">
        <w:rPr>
          <w:sz w:val="24"/>
          <w:szCs w:val="24"/>
        </w:rPr>
        <w:t xml:space="preserve">Rozpočet na kalendárny rok vypracúva </w:t>
      </w:r>
      <w:r w:rsidR="0016777B" w:rsidRPr="00772510">
        <w:rPr>
          <w:sz w:val="24"/>
          <w:szCs w:val="24"/>
        </w:rPr>
        <w:t xml:space="preserve">riaditeľ </w:t>
      </w:r>
      <w:r w:rsidR="005672CA">
        <w:rPr>
          <w:sz w:val="24"/>
          <w:szCs w:val="24"/>
        </w:rPr>
        <w:t xml:space="preserve">CVČ </w:t>
      </w:r>
      <w:r w:rsidR="0016777B" w:rsidRPr="00772510">
        <w:rPr>
          <w:sz w:val="24"/>
          <w:szCs w:val="24"/>
        </w:rPr>
        <w:t xml:space="preserve"> </w:t>
      </w:r>
      <w:r w:rsidRPr="00772510">
        <w:rPr>
          <w:sz w:val="24"/>
          <w:szCs w:val="24"/>
        </w:rPr>
        <w:t xml:space="preserve"> a schvaľuje zriaďovateľ.</w:t>
      </w:r>
    </w:p>
    <w:p w:rsidR="004B30C5" w:rsidRPr="00772510" w:rsidRDefault="004B30C5" w:rsidP="004B30C5">
      <w:pPr>
        <w:pStyle w:val="Odsekzoznamu"/>
        <w:spacing w:line="240" w:lineRule="auto"/>
        <w:jc w:val="both"/>
        <w:rPr>
          <w:sz w:val="24"/>
          <w:szCs w:val="24"/>
        </w:rPr>
      </w:pPr>
    </w:p>
    <w:p w:rsidR="004B30C5" w:rsidRDefault="004B30C5" w:rsidP="00633308">
      <w:pPr>
        <w:spacing w:line="240" w:lineRule="auto"/>
        <w:jc w:val="both"/>
        <w:rPr>
          <w:sz w:val="24"/>
          <w:szCs w:val="24"/>
        </w:rPr>
      </w:pPr>
    </w:p>
    <w:p w:rsidR="0016777B" w:rsidRPr="00633308" w:rsidRDefault="004B30C5" w:rsidP="0063330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1D3180">
        <w:rPr>
          <w:b/>
          <w:sz w:val="24"/>
          <w:szCs w:val="24"/>
        </w:rPr>
        <w:t>Článok IX</w:t>
      </w:r>
      <w:r w:rsidR="008026D0" w:rsidRPr="00633308">
        <w:rPr>
          <w:b/>
          <w:sz w:val="24"/>
          <w:szCs w:val="24"/>
        </w:rPr>
        <w:t>.</w:t>
      </w:r>
      <w:r w:rsidR="008026D0" w:rsidRPr="00633308">
        <w:rPr>
          <w:sz w:val="24"/>
          <w:szCs w:val="24"/>
        </w:rPr>
        <w:t xml:space="preserve"> </w:t>
      </w:r>
    </w:p>
    <w:p w:rsidR="0016777B" w:rsidRPr="00633308" w:rsidRDefault="0016777B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 xml:space="preserve">           </w:t>
      </w:r>
      <w:r w:rsidR="004B30C5">
        <w:rPr>
          <w:sz w:val="24"/>
          <w:szCs w:val="24"/>
        </w:rPr>
        <w:t xml:space="preserve">                      </w:t>
      </w:r>
      <w:r w:rsidRPr="00633308">
        <w:rPr>
          <w:sz w:val="24"/>
          <w:szCs w:val="24"/>
        </w:rPr>
        <w:t xml:space="preserve">     </w:t>
      </w:r>
      <w:r w:rsidR="008026D0" w:rsidRPr="00633308">
        <w:rPr>
          <w:b/>
          <w:sz w:val="24"/>
          <w:szCs w:val="24"/>
        </w:rPr>
        <w:t>Dokumentácia centra Centrum voľného času</w:t>
      </w:r>
      <w:r w:rsidR="008026D0" w:rsidRPr="00633308">
        <w:rPr>
          <w:sz w:val="24"/>
          <w:szCs w:val="24"/>
        </w:rPr>
        <w:t xml:space="preserve"> </w:t>
      </w:r>
    </w:p>
    <w:p w:rsidR="0016777B" w:rsidRPr="00633308" w:rsidRDefault="00D86A46" w:rsidP="006333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Dokumentácia sa </w:t>
      </w:r>
      <w:r w:rsidR="008026D0" w:rsidRPr="00633308">
        <w:rPr>
          <w:sz w:val="24"/>
          <w:szCs w:val="24"/>
        </w:rPr>
        <w:t>vedie podľa § 11 zák. č. 245/2008 Z. z. o výchove a vzdelávaní ( školský zákon) a o zmene a doplnení niektorých zákonov v znení neskorších predpisov, v spojení s §8 ods.3 a 4 vyhl. Č. 306/2009 Z. z. o školskom klube detí, školskom stredisku záujmovej činnosti, centre voľného času, školskom hospodárstve a stredisku odbornej praxe a podľa ostatných všeobecne záväzných predpisov túto dokumentáciu</w:t>
      </w:r>
      <w:r w:rsidR="005672CA">
        <w:rPr>
          <w:sz w:val="24"/>
          <w:szCs w:val="24"/>
        </w:rPr>
        <w:t xml:space="preserve"> tvoria </w:t>
      </w:r>
      <w:r w:rsidR="008026D0" w:rsidRPr="00633308">
        <w:rPr>
          <w:sz w:val="24"/>
          <w:szCs w:val="24"/>
        </w:rPr>
        <w:t xml:space="preserve">: </w:t>
      </w:r>
    </w:p>
    <w:p w:rsidR="0016777B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zriaďovacia listina</w:t>
      </w:r>
      <w:r w:rsidR="007360E6">
        <w:rPr>
          <w:sz w:val="24"/>
          <w:szCs w:val="24"/>
        </w:rPr>
        <w:t>,</w:t>
      </w:r>
    </w:p>
    <w:p w:rsidR="0016777B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štatút</w:t>
      </w:r>
      <w:r w:rsidR="007360E6">
        <w:rPr>
          <w:sz w:val="24"/>
          <w:szCs w:val="24"/>
        </w:rPr>
        <w:t>,</w:t>
      </w:r>
    </w:p>
    <w:p w:rsidR="0016777B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organizačný poriadok</w:t>
      </w:r>
      <w:r w:rsidR="007360E6">
        <w:rPr>
          <w:sz w:val="24"/>
          <w:szCs w:val="24"/>
        </w:rPr>
        <w:t>,</w:t>
      </w:r>
    </w:p>
    <w:p w:rsidR="0016777B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pracovný poriadok</w:t>
      </w:r>
      <w:r w:rsidR="007360E6">
        <w:rPr>
          <w:sz w:val="24"/>
          <w:szCs w:val="24"/>
        </w:rPr>
        <w:t>,</w:t>
      </w:r>
      <w:r w:rsidRPr="004B30C5">
        <w:rPr>
          <w:sz w:val="24"/>
          <w:szCs w:val="24"/>
        </w:rPr>
        <w:t xml:space="preserve"> </w:t>
      </w:r>
    </w:p>
    <w:p w:rsidR="0016777B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organizačný poriadok BOZ - koncepcia bezpečnosti a ochrany zdravia pri práci</w:t>
      </w:r>
      <w:r w:rsidR="007360E6">
        <w:rPr>
          <w:sz w:val="24"/>
          <w:szCs w:val="24"/>
        </w:rPr>
        <w:t>,</w:t>
      </w:r>
    </w:p>
    <w:p w:rsidR="0016777B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 xml:space="preserve">registratúrny poriadok a denník , </w:t>
      </w:r>
    </w:p>
    <w:p w:rsidR="0016777B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evidencia pošty</w:t>
      </w:r>
      <w:r w:rsidR="007360E6">
        <w:rPr>
          <w:sz w:val="24"/>
          <w:szCs w:val="24"/>
        </w:rPr>
        <w:t>,</w:t>
      </w:r>
      <w:r w:rsidRPr="004B30C5">
        <w:rPr>
          <w:sz w:val="24"/>
          <w:szCs w:val="24"/>
        </w:rPr>
        <w:t xml:space="preserve"> </w:t>
      </w:r>
    </w:p>
    <w:p w:rsidR="0016777B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školský poriadok</w:t>
      </w:r>
      <w:r w:rsidR="007360E6">
        <w:rPr>
          <w:sz w:val="24"/>
          <w:szCs w:val="24"/>
        </w:rPr>
        <w:t>,</w:t>
      </w:r>
      <w:r w:rsidRPr="004B30C5">
        <w:rPr>
          <w:sz w:val="24"/>
          <w:szCs w:val="24"/>
        </w:rPr>
        <w:t xml:space="preserve"> </w:t>
      </w:r>
    </w:p>
    <w:p w:rsidR="005400A4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rozpočet CVČ</w:t>
      </w:r>
      <w:r w:rsidR="007360E6">
        <w:rPr>
          <w:sz w:val="24"/>
          <w:szCs w:val="24"/>
        </w:rPr>
        <w:t>,</w:t>
      </w:r>
      <w:r w:rsidRPr="004B30C5">
        <w:rPr>
          <w:sz w:val="24"/>
          <w:szCs w:val="24"/>
        </w:rPr>
        <w:t xml:space="preserve"> </w:t>
      </w:r>
    </w:p>
    <w:p w:rsidR="005400A4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kniha faktúr</w:t>
      </w:r>
      <w:r w:rsidR="007360E6">
        <w:rPr>
          <w:sz w:val="24"/>
          <w:szCs w:val="24"/>
        </w:rPr>
        <w:t>,</w:t>
      </w:r>
      <w:r w:rsidRPr="004B30C5">
        <w:rPr>
          <w:sz w:val="24"/>
          <w:szCs w:val="24"/>
        </w:rPr>
        <w:t xml:space="preserve"> </w:t>
      </w:r>
    </w:p>
    <w:p w:rsidR="005400A4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 xml:space="preserve">Výchovný program (výchovné osnovy a výchovné štandardy, ktoré sú súčasťou výchovného programu CVČ ) </w:t>
      </w:r>
      <w:r w:rsidR="007360E6">
        <w:rPr>
          <w:sz w:val="24"/>
          <w:szCs w:val="24"/>
        </w:rPr>
        <w:t>,</w:t>
      </w:r>
    </w:p>
    <w:p w:rsidR="005400A4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plán letnej činnosti centra</w:t>
      </w:r>
      <w:r w:rsidR="007360E6">
        <w:rPr>
          <w:sz w:val="24"/>
          <w:szCs w:val="24"/>
        </w:rPr>
        <w:t>,</w:t>
      </w:r>
    </w:p>
    <w:p w:rsidR="005400A4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lastRenderedPageBreak/>
        <w:t xml:space="preserve">triedne knihy </w:t>
      </w:r>
      <w:r w:rsidR="007360E6">
        <w:rPr>
          <w:sz w:val="24"/>
          <w:szCs w:val="24"/>
        </w:rPr>
        <w:t>,</w:t>
      </w:r>
    </w:p>
    <w:p w:rsidR="005400A4" w:rsidRPr="004B30C5" w:rsidRDefault="004B30C5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celoročné plány práce </w:t>
      </w:r>
      <w:r w:rsidR="008026D0" w:rsidRPr="004B30C5">
        <w:rPr>
          <w:sz w:val="24"/>
          <w:szCs w:val="24"/>
        </w:rPr>
        <w:t xml:space="preserve"> a</w:t>
      </w:r>
      <w:r>
        <w:rPr>
          <w:sz w:val="24"/>
          <w:szCs w:val="24"/>
        </w:rPr>
        <w:t> pedagogicko-organizačné pokyny</w:t>
      </w:r>
      <w:r w:rsidR="007360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5400A4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inventarizačná kniha</w:t>
      </w:r>
      <w:r w:rsidR="007360E6">
        <w:rPr>
          <w:sz w:val="24"/>
          <w:szCs w:val="24"/>
        </w:rPr>
        <w:t>,</w:t>
      </w:r>
    </w:p>
    <w:p w:rsidR="005400A4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plán kontrolnej činnosti</w:t>
      </w:r>
      <w:r w:rsidR="007360E6">
        <w:rPr>
          <w:sz w:val="24"/>
          <w:szCs w:val="24"/>
        </w:rPr>
        <w:t>,</w:t>
      </w:r>
    </w:p>
    <w:p w:rsidR="007360E6" w:rsidRDefault="007360E6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360E6">
        <w:rPr>
          <w:sz w:val="24"/>
          <w:szCs w:val="24"/>
        </w:rPr>
        <w:t xml:space="preserve">záznamy z pedagogických a iných porád,    </w:t>
      </w:r>
    </w:p>
    <w:p w:rsidR="007360E6" w:rsidRPr="004B30C5" w:rsidRDefault="007360E6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7360E6">
        <w:rPr>
          <w:sz w:val="24"/>
          <w:szCs w:val="24"/>
        </w:rPr>
        <w:t>interné smernice</w:t>
      </w:r>
      <w:r>
        <w:rPr>
          <w:sz w:val="24"/>
          <w:szCs w:val="24"/>
        </w:rPr>
        <w:t>,</w:t>
      </w:r>
    </w:p>
    <w:p w:rsidR="005400A4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rozvrh hodín pravidelnej záujmovej činnosti</w:t>
      </w:r>
      <w:r w:rsidR="007360E6">
        <w:rPr>
          <w:sz w:val="24"/>
          <w:szCs w:val="24"/>
        </w:rPr>
        <w:t>,</w:t>
      </w:r>
    </w:p>
    <w:p w:rsidR="005400A4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evidencia dochádzky a náhradného voľna,</w:t>
      </w:r>
    </w:p>
    <w:p w:rsidR="005400A4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 xml:space="preserve">rozvrh týždennej činnosti, </w:t>
      </w:r>
    </w:p>
    <w:p w:rsidR="005400A4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ročný p</w:t>
      </w:r>
      <w:r w:rsidR="007360E6">
        <w:rPr>
          <w:sz w:val="24"/>
          <w:szCs w:val="24"/>
        </w:rPr>
        <w:t>lán kontinuálneho vzdelávania pedagogických zamestnancov</w:t>
      </w:r>
    </w:p>
    <w:p w:rsidR="005400A4" w:rsidRPr="004B30C5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 xml:space="preserve">správy z kontrolnej činnosti Štátnej školskej inšpekcie, </w:t>
      </w:r>
    </w:p>
    <w:p w:rsidR="005400A4" w:rsidRDefault="008026D0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4B30C5">
        <w:rPr>
          <w:sz w:val="24"/>
          <w:szCs w:val="24"/>
        </w:rPr>
        <w:t>rozhodnutia riaditeľa centra.</w:t>
      </w:r>
    </w:p>
    <w:p w:rsidR="005672CA" w:rsidRDefault="005672CA" w:rsidP="004B30C5">
      <w:pPr>
        <w:pStyle w:val="Odsekzoznamu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prevádzkový poriadok</w:t>
      </w:r>
    </w:p>
    <w:p w:rsidR="007360E6" w:rsidRPr="004B30C5" w:rsidRDefault="007360E6" w:rsidP="007360E6">
      <w:pPr>
        <w:pStyle w:val="Odsekzoznamu"/>
        <w:spacing w:line="240" w:lineRule="auto"/>
        <w:jc w:val="both"/>
        <w:rPr>
          <w:sz w:val="24"/>
          <w:szCs w:val="24"/>
        </w:rPr>
      </w:pPr>
    </w:p>
    <w:p w:rsidR="007360E6" w:rsidRDefault="007360E6" w:rsidP="006333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026D0" w:rsidRPr="00633308">
        <w:rPr>
          <w:sz w:val="24"/>
          <w:szCs w:val="24"/>
        </w:rPr>
        <w:t xml:space="preserve"> </w:t>
      </w:r>
      <w:r w:rsidR="008026D0" w:rsidRPr="00633308">
        <w:rPr>
          <w:b/>
          <w:sz w:val="24"/>
          <w:szCs w:val="24"/>
        </w:rPr>
        <w:t>Článok X.</w:t>
      </w:r>
      <w:r w:rsidR="008026D0" w:rsidRPr="00633308">
        <w:rPr>
          <w:sz w:val="24"/>
          <w:szCs w:val="24"/>
        </w:rPr>
        <w:t xml:space="preserve"> </w:t>
      </w:r>
      <w:r w:rsidR="005400A4" w:rsidRPr="00633308">
        <w:rPr>
          <w:sz w:val="24"/>
          <w:szCs w:val="24"/>
        </w:rPr>
        <w:t xml:space="preserve">                                  </w:t>
      </w:r>
    </w:p>
    <w:p w:rsidR="005400A4" w:rsidRPr="00633308" w:rsidRDefault="005400A4" w:rsidP="00633308">
      <w:pPr>
        <w:spacing w:line="240" w:lineRule="auto"/>
        <w:jc w:val="both"/>
        <w:rPr>
          <w:b/>
          <w:sz w:val="24"/>
          <w:szCs w:val="24"/>
        </w:rPr>
      </w:pPr>
      <w:r w:rsidRPr="00633308">
        <w:rPr>
          <w:sz w:val="24"/>
          <w:szCs w:val="24"/>
        </w:rPr>
        <w:t xml:space="preserve">  </w:t>
      </w:r>
      <w:r w:rsidR="007360E6">
        <w:rPr>
          <w:sz w:val="24"/>
          <w:szCs w:val="24"/>
        </w:rPr>
        <w:t xml:space="preserve">                    </w:t>
      </w:r>
      <w:r w:rsidRPr="00633308">
        <w:rPr>
          <w:sz w:val="24"/>
          <w:szCs w:val="24"/>
        </w:rPr>
        <w:t xml:space="preserve"> </w:t>
      </w:r>
      <w:r w:rsidR="008026D0" w:rsidRPr="00633308">
        <w:rPr>
          <w:b/>
          <w:sz w:val="24"/>
          <w:szCs w:val="24"/>
        </w:rPr>
        <w:t xml:space="preserve">Organizácia záujmovej činnosti </w:t>
      </w:r>
      <w:r w:rsidR="007360E6">
        <w:rPr>
          <w:b/>
          <w:sz w:val="24"/>
          <w:szCs w:val="24"/>
        </w:rPr>
        <w:t>: v</w:t>
      </w:r>
      <w:r w:rsidR="008026D0" w:rsidRPr="00633308">
        <w:rPr>
          <w:b/>
          <w:sz w:val="24"/>
          <w:szCs w:val="24"/>
        </w:rPr>
        <w:t>ýchovno-vzdelávacia činnosť</w:t>
      </w:r>
    </w:p>
    <w:p w:rsidR="007360E6" w:rsidRDefault="008026D0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 xml:space="preserve"> </w:t>
      </w:r>
      <w:r w:rsidR="007360E6">
        <w:rPr>
          <w:sz w:val="24"/>
          <w:szCs w:val="24"/>
        </w:rPr>
        <w:t>Výchovno-vzdelávacia činnosť sa riadi Pedagogicko-</w:t>
      </w:r>
      <w:r w:rsidRPr="00633308">
        <w:rPr>
          <w:sz w:val="24"/>
          <w:szCs w:val="24"/>
        </w:rPr>
        <w:t>organizačnými pokynmi (POP) a Výchovným programom CVČ na aktuálny školský rok. Plán nie je dogma a pribežne sa podľa potreby a požiadaviek detí, škô</w:t>
      </w:r>
      <w:r w:rsidR="005400A4" w:rsidRPr="00633308">
        <w:rPr>
          <w:sz w:val="24"/>
          <w:szCs w:val="24"/>
        </w:rPr>
        <w:t>l a zriaďovateľa dopĺňa a mení</w:t>
      </w:r>
      <w:r w:rsidRPr="00633308">
        <w:rPr>
          <w:sz w:val="24"/>
          <w:szCs w:val="24"/>
        </w:rPr>
        <w:t>. Prihlášky do záujmových útvarov sa odovzdávajú hlavne v septembri na začiatku školského roka , ale aj priebežne počas celého roka /podľa záujmu rodičov a možností kapacít CVČ/. Počet žiakov v záujmových útvaroch sa určuje s prihliadnutím na charakter vykonávaných činností a na bezpečnosť žiakov. Záujmový útvar sa schádza spravidla raz týždenne. Časová jednotka útvaru trvá 60 minút. Záujmový útvar pracuje v jednom dni spravidla dve časové jednotky. Záujmový</w:t>
      </w:r>
      <w:r w:rsidR="007360E6">
        <w:rPr>
          <w:sz w:val="24"/>
          <w:szCs w:val="24"/>
        </w:rPr>
        <w:t xml:space="preserve"> útvar vedie jeden zamestnanec c</w:t>
      </w:r>
      <w:r w:rsidRPr="00633308">
        <w:rPr>
          <w:sz w:val="24"/>
          <w:szCs w:val="24"/>
        </w:rPr>
        <w:t>entra voľného času, ktorý zodpovedá za činnosť záujmového útvaru riaditeľovi centra</w:t>
      </w:r>
      <w:r w:rsidR="005400A4" w:rsidRPr="00633308">
        <w:rPr>
          <w:sz w:val="24"/>
          <w:szCs w:val="24"/>
        </w:rPr>
        <w:t xml:space="preserve">. </w:t>
      </w:r>
      <w:r w:rsidRPr="00633308">
        <w:rPr>
          <w:sz w:val="24"/>
          <w:szCs w:val="24"/>
        </w:rPr>
        <w:t>Pre zdravotne postihnuté deti sa môžu zriaďovať špeciálne záujmové útvary. Na každé podujatie v rámci prílež</w:t>
      </w:r>
      <w:r w:rsidR="005400A4" w:rsidRPr="00633308">
        <w:rPr>
          <w:sz w:val="24"/>
          <w:szCs w:val="24"/>
        </w:rPr>
        <w:t>itostnej činnosti vy</w:t>
      </w:r>
      <w:r w:rsidR="007360E6">
        <w:rPr>
          <w:sz w:val="24"/>
          <w:szCs w:val="24"/>
        </w:rPr>
        <w:t>chovávateľ</w:t>
      </w:r>
      <w:r w:rsidR="005400A4" w:rsidRPr="00633308">
        <w:rPr>
          <w:sz w:val="24"/>
          <w:szCs w:val="24"/>
        </w:rPr>
        <w:t xml:space="preserve"> predkladá</w:t>
      </w:r>
      <w:r w:rsidRPr="00633308">
        <w:rPr>
          <w:sz w:val="24"/>
          <w:szCs w:val="24"/>
        </w:rPr>
        <w:t xml:space="preserve"> riaditeľovi </w:t>
      </w:r>
      <w:r w:rsidR="005672CA">
        <w:rPr>
          <w:sz w:val="24"/>
          <w:szCs w:val="24"/>
        </w:rPr>
        <w:t>CVČ</w:t>
      </w:r>
      <w:r w:rsidRPr="00633308">
        <w:rPr>
          <w:sz w:val="24"/>
          <w:szCs w:val="24"/>
        </w:rPr>
        <w:t xml:space="preserve"> na schválenie organizačné zabezpečenie na podujatie.</w:t>
      </w:r>
    </w:p>
    <w:p w:rsidR="005400A4" w:rsidRPr="00633308" w:rsidRDefault="008026D0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 xml:space="preserve"> </w:t>
      </w:r>
    </w:p>
    <w:p w:rsidR="007360E6" w:rsidRDefault="007360E6" w:rsidP="0063330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905965">
        <w:rPr>
          <w:b/>
          <w:sz w:val="24"/>
          <w:szCs w:val="24"/>
        </w:rPr>
        <w:t>Článok X</w:t>
      </w:r>
      <w:r w:rsidR="001D31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 w:rsidR="005400A4" w:rsidRPr="00633308">
        <w:rPr>
          <w:b/>
          <w:sz w:val="24"/>
          <w:szCs w:val="24"/>
        </w:rPr>
        <w:t xml:space="preserve">                                           </w:t>
      </w:r>
    </w:p>
    <w:p w:rsidR="005400A4" w:rsidRPr="00633308" w:rsidRDefault="007360E6" w:rsidP="0063330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5400A4" w:rsidRPr="00633308">
        <w:rPr>
          <w:b/>
          <w:sz w:val="24"/>
          <w:szCs w:val="24"/>
        </w:rPr>
        <w:t xml:space="preserve">    </w:t>
      </w:r>
      <w:r w:rsidR="008026D0" w:rsidRPr="00633308">
        <w:rPr>
          <w:b/>
          <w:sz w:val="24"/>
          <w:szCs w:val="24"/>
        </w:rPr>
        <w:t>Organizácia táborovej činnosti CVČ</w:t>
      </w:r>
      <w:r w:rsidR="005400A4" w:rsidRPr="00633308">
        <w:rPr>
          <w:sz w:val="24"/>
          <w:szCs w:val="24"/>
        </w:rPr>
        <w:t xml:space="preserve"> </w:t>
      </w:r>
    </w:p>
    <w:p w:rsidR="00A41FC9" w:rsidRDefault="008026D0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 xml:space="preserve"> </w:t>
      </w:r>
      <w:r w:rsidR="007360E6">
        <w:rPr>
          <w:sz w:val="24"/>
          <w:szCs w:val="24"/>
        </w:rPr>
        <w:t xml:space="preserve">CVČ </w:t>
      </w:r>
      <w:r w:rsidRPr="00633308">
        <w:rPr>
          <w:sz w:val="24"/>
          <w:szCs w:val="24"/>
        </w:rPr>
        <w:t xml:space="preserve">organizuje počas leta denné letné tábory, pobytové tábory alebo sústredenia ZÚ. Každý vychovávateľ pripravuje minimálne jeden tábor, ako hlavný vedúci. Funkciou hlavného vedúceho tábora poveruje riaditeľ centra. </w:t>
      </w:r>
      <w:r w:rsidR="00A41FC9">
        <w:rPr>
          <w:sz w:val="24"/>
          <w:szCs w:val="24"/>
        </w:rPr>
        <w:t>Ďalší pomocní v</w:t>
      </w:r>
      <w:r w:rsidRPr="00633308">
        <w:rPr>
          <w:sz w:val="24"/>
          <w:szCs w:val="24"/>
        </w:rPr>
        <w:t>edúci</w:t>
      </w:r>
      <w:r w:rsidR="00A41FC9">
        <w:rPr>
          <w:sz w:val="24"/>
          <w:szCs w:val="24"/>
        </w:rPr>
        <w:t xml:space="preserve">   v tábore nemusia byť pedagogickí zamestnanci</w:t>
      </w:r>
      <w:r w:rsidRPr="00633308">
        <w:rPr>
          <w:sz w:val="24"/>
          <w:szCs w:val="24"/>
        </w:rPr>
        <w:t>. Za výber vedúcich zodpo</w:t>
      </w:r>
      <w:r w:rsidR="00A41FC9">
        <w:rPr>
          <w:sz w:val="24"/>
          <w:szCs w:val="24"/>
        </w:rPr>
        <w:t>vedá riaditeľ centra</w:t>
      </w:r>
      <w:r w:rsidR="0074691C" w:rsidRPr="00633308">
        <w:rPr>
          <w:sz w:val="24"/>
          <w:szCs w:val="24"/>
        </w:rPr>
        <w:t xml:space="preserve">. Vychovávateľ CVČ </w:t>
      </w:r>
      <w:r w:rsidRPr="00633308">
        <w:rPr>
          <w:sz w:val="24"/>
          <w:szCs w:val="24"/>
        </w:rPr>
        <w:t xml:space="preserve"> musí odpracovať počas letných prázdnin minimálne 10 pracovných dní. Najneskôr mesiac pred nástupom do tábora predkladá hlavný vedúci t</w:t>
      </w:r>
      <w:r w:rsidR="007360E6">
        <w:rPr>
          <w:sz w:val="24"/>
          <w:szCs w:val="24"/>
        </w:rPr>
        <w:t>ábora riaditeľovi CVČ</w:t>
      </w:r>
      <w:r w:rsidRPr="00633308">
        <w:rPr>
          <w:sz w:val="24"/>
          <w:szCs w:val="24"/>
        </w:rPr>
        <w:t xml:space="preserve"> organizačné zabezpečenie tábora (miesto, termín, program), finančný rozpočet a personálne obsadenie tábora. Deti možno do tábora prijať len so súhlasom rodiča alebo iného zákonného zástupcu a len ak zákonný zástupca predloží čestné vyhlásenie o </w:t>
      </w:r>
      <w:proofErr w:type="spellStart"/>
      <w:r w:rsidRPr="00633308">
        <w:rPr>
          <w:sz w:val="24"/>
          <w:szCs w:val="24"/>
        </w:rPr>
        <w:t>bezinfekčn</w:t>
      </w:r>
      <w:r w:rsidR="00A41FC9">
        <w:rPr>
          <w:sz w:val="24"/>
          <w:szCs w:val="24"/>
        </w:rPr>
        <w:t>osti</w:t>
      </w:r>
      <w:proofErr w:type="spellEnd"/>
      <w:r w:rsidR="00A41FC9">
        <w:rPr>
          <w:sz w:val="24"/>
          <w:szCs w:val="24"/>
        </w:rPr>
        <w:t xml:space="preserve"> okolia dieťaťa od rodiča</w:t>
      </w:r>
      <w:r w:rsidRPr="00633308">
        <w:rPr>
          <w:sz w:val="24"/>
          <w:szCs w:val="24"/>
        </w:rPr>
        <w:t xml:space="preserve">, potvrdenie o zdravotnom stave od lekára a uhradenom poplatku za tábor. Riaditeľ </w:t>
      </w:r>
      <w:r w:rsidR="00A41FC9">
        <w:rPr>
          <w:sz w:val="24"/>
          <w:szCs w:val="24"/>
        </w:rPr>
        <w:t>CVČ</w:t>
      </w:r>
      <w:r w:rsidRPr="00633308">
        <w:rPr>
          <w:sz w:val="24"/>
          <w:szCs w:val="24"/>
        </w:rPr>
        <w:t xml:space="preserve"> zabezpečuje dodržiavanie všeobecne záväzných predpisov (napr. §25 zák. č. 355/2007 v znení neskorších predpisov) vysiela do </w:t>
      </w:r>
      <w:r w:rsidR="00A41FC9">
        <w:rPr>
          <w:sz w:val="24"/>
          <w:szCs w:val="24"/>
        </w:rPr>
        <w:t>tábora aj jedného zdravotníka na</w:t>
      </w:r>
      <w:r w:rsidRPr="00633308">
        <w:rPr>
          <w:sz w:val="24"/>
          <w:szCs w:val="24"/>
        </w:rPr>
        <w:t xml:space="preserve"> 130 detí. </w:t>
      </w:r>
    </w:p>
    <w:p w:rsidR="00F3425B" w:rsidRPr="00633308" w:rsidRDefault="00F3425B" w:rsidP="00633308">
      <w:pPr>
        <w:spacing w:line="240" w:lineRule="auto"/>
        <w:jc w:val="both"/>
        <w:rPr>
          <w:sz w:val="24"/>
          <w:szCs w:val="24"/>
        </w:rPr>
      </w:pPr>
    </w:p>
    <w:p w:rsidR="00136F72" w:rsidRPr="00633308" w:rsidRDefault="00F3425B" w:rsidP="0063330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905965">
        <w:rPr>
          <w:b/>
          <w:sz w:val="24"/>
          <w:szCs w:val="24"/>
        </w:rPr>
        <w:t>Článok X</w:t>
      </w:r>
      <w:r w:rsidR="001D3180">
        <w:rPr>
          <w:b/>
          <w:sz w:val="24"/>
          <w:szCs w:val="24"/>
        </w:rPr>
        <w:t>I</w:t>
      </w:r>
      <w:r w:rsidR="008026D0" w:rsidRPr="00633308">
        <w:rPr>
          <w:b/>
          <w:sz w:val="24"/>
          <w:szCs w:val="24"/>
        </w:rPr>
        <w:t>I.</w:t>
      </w:r>
      <w:r w:rsidR="008026D0" w:rsidRPr="00633308">
        <w:rPr>
          <w:sz w:val="24"/>
          <w:szCs w:val="24"/>
        </w:rPr>
        <w:t xml:space="preserve"> </w:t>
      </w:r>
    </w:p>
    <w:p w:rsidR="00136F72" w:rsidRPr="00633308" w:rsidRDefault="00F3425B" w:rsidP="006333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36F72" w:rsidRPr="00633308">
        <w:rPr>
          <w:sz w:val="24"/>
          <w:szCs w:val="24"/>
        </w:rPr>
        <w:t xml:space="preserve"> </w:t>
      </w:r>
      <w:r w:rsidR="008026D0" w:rsidRPr="00633308">
        <w:rPr>
          <w:b/>
          <w:sz w:val="24"/>
          <w:szCs w:val="24"/>
        </w:rPr>
        <w:t>Úhrada nákladov spojených s</w:t>
      </w:r>
      <w:r>
        <w:rPr>
          <w:b/>
          <w:sz w:val="24"/>
          <w:szCs w:val="24"/>
        </w:rPr>
        <w:t> </w:t>
      </w:r>
      <w:r w:rsidR="008026D0" w:rsidRPr="00633308">
        <w:rPr>
          <w:b/>
          <w:sz w:val="24"/>
          <w:szCs w:val="24"/>
        </w:rPr>
        <w:t>činnosťou</w:t>
      </w:r>
      <w:r>
        <w:rPr>
          <w:b/>
          <w:sz w:val="24"/>
          <w:szCs w:val="24"/>
        </w:rPr>
        <w:t xml:space="preserve"> CVČ počas  prázdnin</w:t>
      </w:r>
    </w:p>
    <w:p w:rsidR="0057334F" w:rsidRDefault="008026D0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>Na táboroch, víkendových pobytoch sa zúčastňujú len deti a mládež, za ktorých rodičia alebo zákonný zástupca uhradia v určenom termíne náklady na túto činnosť. Povinnosť uhradiť náklady na túto činnosť</w:t>
      </w:r>
      <w:r w:rsidR="006A363E" w:rsidRPr="00633308">
        <w:rPr>
          <w:sz w:val="24"/>
          <w:szCs w:val="24"/>
        </w:rPr>
        <w:t xml:space="preserve"> /ZÚ, tábor, sústredenie)</w:t>
      </w:r>
      <w:r w:rsidRPr="00633308">
        <w:rPr>
          <w:sz w:val="24"/>
          <w:szCs w:val="24"/>
        </w:rPr>
        <w:t xml:space="preserve"> prevezmú rodičia podpisom</w:t>
      </w:r>
      <w:r w:rsidR="006A363E">
        <w:rPr>
          <w:sz w:val="24"/>
          <w:szCs w:val="24"/>
        </w:rPr>
        <w:t xml:space="preserve"> dohody</w:t>
      </w:r>
      <w:r w:rsidR="006A363E" w:rsidRPr="00633308">
        <w:rPr>
          <w:sz w:val="24"/>
          <w:szCs w:val="24"/>
        </w:rPr>
        <w:t xml:space="preserve"> medzi rodičom a CVČ, v ktorej sú stanovené podmienky </w:t>
      </w:r>
      <w:r w:rsidRPr="00633308">
        <w:rPr>
          <w:sz w:val="24"/>
          <w:szCs w:val="24"/>
        </w:rPr>
        <w:t xml:space="preserve"> </w:t>
      </w:r>
      <w:r w:rsidR="006A363E">
        <w:rPr>
          <w:sz w:val="24"/>
          <w:szCs w:val="24"/>
        </w:rPr>
        <w:t>P</w:t>
      </w:r>
      <w:r w:rsidRPr="00633308">
        <w:rPr>
          <w:sz w:val="24"/>
          <w:szCs w:val="24"/>
        </w:rPr>
        <w:t xml:space="preserve">eňažné hotovosti od žiakov, študentov, rodičov prijíma </w:t>
      </w:r>
      <w:r w:rsidR="00284082">
        <w:rPr>
          <w:sz w:val="24"/>
          <w:szCs w:val="24"/>
        </w:rPr>
        <w:t>riaditeľ</w:t>
      </w:r>
      <w:r w:rsidR="0057334F" w:rsidRPr="00633308">
        <w:rPr>
          <w:sz w:val="24"/>
          <w:szCs w:val="24"/>
        </w:rPr>
        <w:t xml:space="preserve"> CVČ alebo </w:t>
      </w:r>
      <w:r w:rsidRPr="00633308">
        <w:rPr>
          <w:sz w:val="24"/>
          <w:szCs w:val="24"/>
        </w:rPr>
        <w:t>vychov</w:t>
      </w:r>
      <w:r w:rsidR="0057334F" w:rsidRPr="00633308">
        <w:rPr>
          <w:sz w:val="24"/>
          <w:szCs w:val="24"/>
        </w:rPr>
        <w:t>ávateľka</w:t>
      </w:r>
      <w:r w:rsidRPr="00633308">
        <w:rPr>
          <w:sz w:val="24"/>
          <w:szCs w:val="24"/>
        </w:rPr>
        <w:t xml:space="preserve"> CVČ</w:t>
      </w:r>
      <w:r w:rsidR="0057334F" w:rsidRPr="00633308">
        <w:rPr>
          <w:sz w:val="24"/>
          <w:szCs w:val="24"/>
        </w:rPr>
        <w:t>.</w:t>
      </w:r>
      <w:r w:rsidR="006A363E">
        <w:rPr>
          <w:sz w:val="24"/>
          <w:szCs w:val="24"/>
        </w:rPr>
        <w:t xml:space="preserve"> </w:t>
      </w:r>
      <w:r w:rsidRPr="00633308">
        <w:rPr>
          <w:sz w:val="24"/>
          <w:szCs w:val="24"/>
        </w:rPr>
        <w:t>Na základe dohody o hmotnej zodpovednosti zamestnanec preberá zodpovednosť za zverené hotovosti, ktoré je povinný vyúčtovať v zmysle platných predpisov</w:t>
      </w:r>
      <w:r w:rsidR="0057334F" w:rsidRPr="00633308">
        <w:rPr>
          <w:sz w:val="24"/>
          <w:szCs w:val="24"/>
        </w:rPr>
        <w:t>.</w:t>
      </w:r>
    </w:p>
    <w:p w:rsidR="00F3425B" w:rsidRPr="00633308" w:rsidRDefault="00F3425B" w:rsidP="00633308">
      <w:pPr>
        <w:spacing w:line="240" w:lineRule="auto"/>
        <w:jc w:val="both"/>
        <w:rPr>
          <w:sz w:val="24"/>
          <w:szCs w:val="24"/>
        </w:rPr>
      </w:pPr>
    </w:p>
    <w:p w:rsidR="00F3425B" w:rsidRDefault="00F3425B" w:rsidP="00633308">
      <w:pPr>
        <w:spacing w:line="240" w:lineRule="auto"/>
        <w:jc w:val="both"/>
        <w:rPr>
          <w:sz w:val="24"/>
          <w:szCs w:val="24"/>
        </w:rPr>
      </w:pPr>
    </w:p>
    <w:p w:rsidR="00F3425B" w:rsidRDefault="00F3425B" w:rsidP="00633308">
      <w:pPr>
        <w:spacing w:line="240" w:lineRule="auto"/>
        <w:jc w:val="both"/>
        <w:rPr>
          <w:sz w:val="24"/>
          <w:szCs w:val="24"/>
        </w:rPr>
      </w:pPr>
    </w:p>
    <w:p w:rsidR="00F3425B" w:rsidRPr="00633308" w:rsidRDefault="00F3425B" w:rsidP="00633308">
      <w:pPr>
        <w:spacing w:line="240" w:lineRule="auto"/>
        <w:jc w:val="both"/>
        <w:rPr>
          <w:sz w:val="24"/>
          <w:szCs w:val="24"/>
        </w:rPr>
      </w:pPr>
    </w:p>
    <w:p w:rsidR="00F3425B" w:rsidRDefault="00F3425B" w:rsidP="00633308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026D0" w:rsidRPr="00633308">
        <w:rPr>
          <w:sz w:val="24"/>
          <w:szCs w:val="24"/>
        </w:rPr>
        <w:t xml:space="preserve"> </w:t>
      </w:r>
      <w:r w:rsidR="008026D0" w:rsidRPr="00633308">
        <w:rPr>
          <w:b/>
          <w:sz w:val="24"/>
          <w:szCs w:val="24"/>
        </w:rPr>
        <w:t xml:space="preserve">Článok </w:t>
      </w:r>
      <w:r w:rsidR="00905965">
        <w:rPr>
          <w:b/>
          <w:sz w:val="24"/>
          <w:szCs w:val="24"/>
        </w:rPr>
        <w:t>X</w:t>
      </w:r>
      <w:r w:rsidR="008026D0" w:rsidRPr="00633308">
        <w:rPr>
          <w:b/>
          <w:sz w:val="24"/>
          <w:szCs w:val="24"/>
        </w:rPr>
        <w:t>I</w:t>
      </w:r>
      <w:r w:rsidR="001D3180">
        <w:rPr>
          <w:b/>
          <w:sz w:val="24"/>
          <w:szCs w:val="24"/>
        </w:rPr>
        <w:t>I</w:t>
      </w:r>
      <w:r w:rsidR="008026D0" w:rsidRPr="00633308">
        <w:rPr>
          <w:b/>
          <w:sz w:val="24"/>
          <w:szCs w:val="24"/>
        </w:rPr>
        <w:t>I.</w:t>
      </w:r>
      <w:r w:rsidR="0057334F" w:rsidRPr="00633308">
        <w:rPr>
          <w:b/>
          <w:sz w:val="24"/>
          <w:szCs w:val="24"/>
        </w:rPr>
        <w:t xml:space="preserve">                                            </w:t>
      </w:r>
    </w:p>
    <w:p w:rsidR="0057334F" w:rsidRPr="00633308" w:rsidRDefault="0057334F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b/>
          <w:sz w:val="24"/>
          <w:szCs w:val="24"/>
        </w:rPr>
        <w:t xml:space="preserve"> </w:t>
      </w:r>
      <w:r w:rsidR="008026D0" w:rsidRPr="00633308">
        <w:rPr>
          <w:b/>
          <w:sz w:val="24"/>
          <w:szCs w:val="24"/>
        </w:rPr>
        <w:t xml:space="preserve"> </w:t>
      </w:r>
      <w:r w:rsidR="00F3425B">
        <w:rPr>
          <w:b/>
          <w:sz w:val="24"/>
          <w:szCs w:val="24"/>
        </w:rPr>
        <w:t xml:space="preserve">                          </w:t>
      </w:r>
      <w:r w:rsidR="008026D0" w:rsidRPr="00633308">
        <w:rPr>
          <w:b/>
          <w:sz w:val="24"/>
          <w:szCs w:val="24"/>
        </w:rPr>
        <w:t>Protokolovanie zásielok ich preberanie a odovzdávanie</w:t>
      </w:r>
      <w:r w:rsidR="008026D0" w:rsidRPr="00633308">
        <w:rPr>
          <w:sz w:val="24"/>
          <w:szCs w:val="24"/>
        </w:rPr>
        <w:t xml:space="preserve"> </w:t>
      </w:r>
    </w:p>
    <w:p w:rsidR="0074691C" w:rsidRDefault="008026D0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>Nakladanie so zásielkami sa spravuje reg</w:t>
      </w:r>
      <w:r w:rsidR="0057334F" w:rsidRPr="00633308">
        <w:rPr>
          <w:sz w:val="24"/>
          <w:szCs w:val="24"/>
        </w:rPr>
        <w:t xml:space="preserve">istratúrnym poriadkom CVČ </w:t>
      </w:r>
      <w:r w:rsidRPr="00633308">
        <w:rPr>
          <w:sz w:val="24"/>
          <w:szCs w:val="24"/>
        </w:rPr>
        <w:t>. CVČ dbá na dodržiavanie zákona č. 122/2013 Z. z. ochrane osobných údajov a</w:t>
      </w:r>
      <w:r w:rsidR="00E126CF">
        <w:rPr>
          <w:sz w:val="24"/>
          <w:szCs w:val="24"/>
        </w:rPr>
        <w:t xml:space="preserve"> o </w:t>
      </w:r>
      <w:r w:rsidRPr="00633308">
        <w:rPr>
          <w:sz w:val="24"/>
          <w:szCs w:val="24"/>
        </w:rPr>
        <w:t xml:space="preserve">zachovávanie  mlčanlivosti . </w:t>
      </w:r>
    </w:p>
    <w:p w:rsidR="00E126CF" w:rsidRPr="00633308" w:rsidRDefault="00E126CF" w:rsidP="00633308">
      <w:pPr>
        <w:spacing w:line="240" w:lineRule="auto"/>
        <w:jc w:val="both"/>
        <w:rPr>
          <w:sz w:val="24"/>
          <w:szCs w:val="24"/>
        </w:rPr>
      </w:pPr>
    </w:p>
    <w:p w:rsidR="0057334F" w:rsidRPr="00633308" w:rsidRDefault="00E126CF" w:rsidP="0063330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1D3180">
        <w:rPr>
          <w:b/>
          <w:sz w:val="24"/>
          <w:szCs w:val="24"/>
        </w:rPr>
        <w:t>Článok XIV</w:t>
      </w:r>
      <w:r w:rsidR="008026D0" w:rsidRPr="00633308">
        <w:rPr>
          <w:b/>
          <w:sz w:val="24"/>
          <w:szCs w:val="24"/>
        </w:rPr>
        <w:t>.</w:t>
      </w:r>
      <w:r w:rsidR="008026D0" w:rsidRPr="00633308">
        <w:rPr>
          <w:sz w:val="24"/>
          <w:szCs w:val="24"/>
        </w:rPr>
        <w:t xml:space="preserve"> </w:t>
      </w:r>
    </w:p>
    <w:p w:rsidR="0057334F" w:rsidRPr="00633308" w:rsidRDefault="0057334F" w:rsidP="00633308">
      <w:pPr>
        <w:spacing w:line="240" w:lineRule="auto"/>
        <w:jc w:val="both"/>
        <w:rPr>
          <w:b/>
          <w:sz w:val="24"/>
          <w:szCs w:val="24"/>
        </w:rPr>
      </w:pPr>
      <w:r w:rsidRPr="00633308">
        <w:rPr>
          <w:b/>
          <w:sz w:val="24"/>
          <w:szCs w:val="24"/>
        </w:rPr>
        <w:t xml:space="preserve">                                                  </w:t>
      </w:r>
      <w:r w:rsidR="008026D0" w:rsidRPr="00633308">
        <w:rPr>
          <w:b/>
          <w:sz w:val="24"/>
          <w:szCs w:val="24"/>
        </w:rPr>
        <w:t>Podpisovanie písomnost</w:t>
      </w:r>
      <w:r w:rsidRPr="00633308">
        <w:rPr>
          <w:b/>
          <w:sz w:val="24"/>
          <w:szCs w:val="24"/>
        </w:rPr>
        <w:t>í</w:t>
      </w:r>
    </w:p>
    <w:p w:rsidR="0074691C" w:rsidRDefault="008026D0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>Riaditeľ Centr</w:t>
      </w:r>
      <w:r w:rsidR="0057334F" w:rsidRPr="00633308">
        <w:rPr>
          <w:sz w:val="24"/>
          <w:szCs w:val="24"/>
        </w:rPr>
        <w:t>a voľného času v Hnúšti</w:t>
      </w:r>
      <w:r w:rsidRPr="00633308">
        <w:rPr>
          <w:sz w:val="24"/>
          <w:szCs w:val="24"/>
        </w:rPr>
        <w:t xml:space="preserve"> </w:t>
      </w:r>
      <w:r w:rsidR="0057334F" w:rsidRPr="00633308">
        <w:rPr>
          <w:sz w:val="24"/>
          <w:szCs w:val="24"/>
        </w:rPr>
        <w:t xml:space="preserve"> </w:t>
      </w:r>
      <w:r w:rsidRPr="00633308">
        <w:rPr>
          <w:sz w:val="24"/>
          <w:szCs w:val="24"/>
        </w:rPr>
        <w:t xml:space="preserve">poverený zriaďovateľom, podpisuje interné smernice, rozhodnutia, správy, návrhy adresované nadriadeným orgánom . Kontroluje faktúry, </w:t>
      </w:r>
      <w:r w:rsidR="0057334F" w:rsidRPr="00633308">
        <w:rPr>
          <w:sz w:val="24"/>
          <w:szCs w:val="24"/>
        </w:rPr>
        <w:t>objednávky,</w:t>
      </w:r>
      <w:r w:rsidR="00FE3BC7" w:rsidRPr="00633308">
        <w:rPr>
          <w:sz w:val="24"/>
          <w:szCs w:val="24"/>
        </w:rPr>
        <w:t xml:space="preserve"> bločky, podpisuje </w:t>
      </w:r>
      <w:r w:rsidRPr="00633308">
        <w:rPr>
          <w:sz w:val="24"/>
          <w:szCs w:val="24"/>
        </w:rPr>
        <w:t xml:space="preserve">organizačné zabezpečenia podujatí, informácie pre rodičov, odhlášky zo ZÚ, príjmové </w:t>
      </w:r>
      <w:r w:rsidR="00FE3BC7" w:rsidRPr="00633308">
        <w:rPr>
          <w:sz w:val="24"/>
          <w:szCs w:val="24"/>
        </w:rPr>
        <w:t xml:space="preserve">doklady od rodičov </w:t>
      </w:r>
      <w:r w:rsidRPr="00633308">
        <w:rPr>
          <w:sz w:val="24"/>
          <w:szCs w:val="24"/>
        </w:rPr>
        <w:t>.</w:t>
      </w:r>
    </w:p>
    <w:p w:rsidR="00E126CF" w:rsidRDefault="00E126CF" w:rsidP="00633308">
      <w:pPr>
        <w:spacing w:line="240" w:lineRule="auto"/>
        <w:jc w:val="both"/>
        <w:rPr>
          <w:sz w:val="24"/>
          <w:szCs w:val="24"/>
        </w:rPr>
      </w:pPr>
    </w:p>
    <w:p w:rsidR="006A363E" w:rsidRDefault="006A363E" w:rsidP="00633308">
      <w:pPr>
        <w:spacing w:line="240" w:lineRule="auto"/>
        <w:jc w:val="both"/>
        <w:rPr>
          <w:sz w:val="24"/>
          <w:szCs w:val="24"/>
        </w:rPr>
      </w:pPr>
    </w:p>
    <w:p w:rsidR="006A363E" w:rsidRPr="00633308" w:rsidRDefault="006A363E" w:rsidP="00633308">
      <w:pPr>
        <w:spacing w:line="240" w:lineRule="auto"/>
        <w:jc w:val="both"/>
        <w:rPr>
          <w:sz w:val="24"/>
          <w:szCs w:val="24"/>
        </w:rPr>
      </w:pPr>
    </w:p>
    <w:p w:rsidR="00FE3BC7" w:rsidRPr="00633308" w:rsidRDefault="008026D0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 xml:space="preserve"> </w:t>
      </w:r>
      <w:r w:rsidR="00E126CF">
        <w:rPr>
          <w:sz w:val="24"/>
          <w:szCs w:val="24"/>
        </w:rPr>
        <w:t xml:space="preserve">                                                            </w:t>
      </w:r>
      <w:r w:rsidR="001D3180">
        <w:rPr>
          <w:b/>
          <w:sz w:val="24"/>
          <w:szCs w:val="24"/>
        </w:rPr>
        <w:t>Článok X</w:t>
      </w:r>
      <w:r w:rsidR="00905965">
        <w:rPr>
          <w:b/>
          <w:sz w:val="24"/>
          <w:szCs w:val="24"/>
        </w:rPr>
        <w:t>V</w:t>
      </w:r>
      <w:r w:rsidRPr="00633308">
        <w:rPr>
          <w:b/>
          <w:sz w:val="24"/>
          <w:szCs w:val="24"/>
        </w:rPr>
        <w:t>.</w:t>
      </w:r>
      <w:r w:rsidRPr="00633308">
        <w:rPr>
          <w:sz w:val="24"/>
          <w:szCs w:val="24"/>
        </w:rPr>
        <w:t xml:space="preserve"> </w:t>
      </w:r>
    </w:p>
    <w:p w:rsidR="00FE3BC7" w:rsidRPr="00633308" w:rsidRDefault="00FE3BC7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 xml:space="preserve">              </w:t>
      </w:r>
      <w:r w:rsidR="00E126CF">
        <w:rPr>
          <w:sz w:val="24"/>
          <w:szCs w:val="24"/>
        </w:rPr>
        <w:t xml:space="preserve">                           </w:t>
      </w:r>
      <w:r w:rsidRPr="00633308">
        <w:rPr>
          <w:sz w:val="24"/>
          <w:szCs w:val="24"/>
        </w:rPr>
        <w:t xml:space="preserve">  </w:t>
      </w:r>
      <w:r w:rsidR="008026D0" w:rsidRPr="00633308">
        <w:rPr>
          <w:b/>
          <w:sz w:val="24"/>
          <w:szCs w:val="24"/>
        </w:rPr>
        <w:t>Ukladanie a vyraďovanie písomností</w:t>
      </w:r>
      <w:r w:rsidR="008026D0" w:rsidRPr="00633308">
        <w:rPr>
          <w:sz w:val="24"/>
          <w:szCs w:val="24"/>
        </w:rPr>
        <w:t xml:space="preserve"> </w:t>
      </w:r>
    </w:p>
    <w:p w:rsidR="0074691C" w:rsidRDefault="008026D0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>Úschovu a zakladanie písomností centra upravuje registratúrny poriadok, vyraďovanie písomností centra upravuje Zákon o archívnictve č. 266/2015 Z. z.</w:t>
      </w:r>
      <w:r w:rsidR="006A363E">
        <w:rPr>
          <w:sz w:val="24"/>
          <w:szCs w:val="24"/>
        </w:rPr>
        <w:t xml:space="preserve"> v platnom znení.</w:t>
      </w:r>
    </w:p>
    <w:p w:rsidR="00E126CF" w:rsidRDefault="00E126CF" w:rsidP="00633308">
      <w:pPr>
        <w:spacing w:line="240" w:lineRule="auto"/>
        <w:jc w:val="both"/>
        <w:rPr>
          <w:sz w:val="24"/>
          <w:szCs w:val="24"/>
        </w:rPr>
      </w:pPr>
    </w:p>
    <w:p w:rsidR="006A363E" w:rsidRDefault="006A363E" w:rsidP="00633308">
      <w:pPr>
        <w:spacing w:line="240" w:lineRule="auto"/>
        <w:jc w:val="both"/>
        <w:rPr>
          <w:sz w:val="24"/>
          <w:szCs w:val="24"/>
        </w:rPr>
      </w:pPr>
    </w:p>
    <w:p w:rsidR="00FE3BC7" w:rsidRPr="00633308" w:rsidRDefault="00E126CF" w:rsidP="006333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="008026D0" w:rsidRPr="00633308">
        <w:rPr>
          <w:sz w:val="24"/>
          <w:szCs w:val="24"/>
        </w:rPr>
        <w:t xml:space="preserve"> </w:t>
      </w:r>
      <w:r w:rsidR="00905965">
        <w:rPr>
          <w:b/>
          <w:sz w:val="24"/>
          <w:szCs w:val="24"/>
        </w:rPr>
        <w:t>Článok XV</w:t>
      </w:r>
      <w:r w:rsidR="001D3180">
        <w:rPr>
          <w:b/>
          <w:sz w:val="24"/>
          <w:szCs w:val="24"/>
        </w:rPr>
        <w:t>I</w:t>
      </w:r>
      <w:r w:rsidR="008026D0" w:rsidRPr="00633308">
        <w:rPr>
          <w:b/>
          <w:sz w:val="24"/>
          <w:szCs w:val="24"/>
        </w:rPr>
        <w:t>.</w:t>
      </w:r>
      <w:r w:rsidR="008026D0" w:rsidRPr="00633308">
        <w:rPr>
          <w:sz w:val="24"/>
          <w:szCs w:val="24"/>
        </w:rPr>
        <w:t xml:space="preserve"> </w:t>
      </w:r>
    </w:p>
    <w:p w:rsidR="00FE3BC7" w:rsidRPr="00633308" w:rsidRDefault="00FE3BC7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 xml:space="preserve">                                                </w:t>
      </w:r>
      <w:r w:rsidR="00E126CF">
        <w:rPr>
          <w:sz w:val="24"/>
          <w:szCs w:val="24"/>
        </w:rPr>
        <w:t xml:space="preserve">  </w:t>
      </w:r>
      <w:r w:rsidRPr="00633308">
        <w:rPr>
          <w:sz w:val="24"/>
          <w:szCs w:val="24"/>
        </w:rPr>
        <w:t xml:space="preserve">      </w:t>
      </w:r>
      <w:r w:rsidRPr="00633308">
        <w:rPr>
          <w:b/>
          <w:sz w:val="24"/>
          <w:szCs w:val="24"/>
        </w:rPr>
        <w:t>Služobný</w:t>
      </w:r>
      <w:r w:rsidR="008026D0" w:rsidRPr="00633308">
        <w:rPr>
          <w:b/>
          <w:sz w:val="24"/>
          <w:szCs w:val="24"/>
        </w:rPr>
        <w:t xml:space="preserve"> telefón</w:t>
      </w:r>
    </w:p>
    <w:p w:rsidR="00DC2D39" w:rsidRPr="00633308" w:rsidRDefault="00FE3BC7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 xml:space="preserve">Služobný mobilné telefón je v spoločenskej miestnosti : </w:t>
      </w:r>
    </w:p>
    <w:p w:rsidR="00DC2D39" w:rsidRPr="00633308" w:rsidRDefault="00DC2D39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 xml:space="preserve">                    </w:t>
      </w:r>
      <w:r w:rsidR="00FE3BC7" w:rsidRPr="00633308">
        <w:rPr>
          <w:sz w:val="24"/>
          <w:szCs w:val="24"/>
        </w:rPr>
        <w:t xml:space="preserve"> Tel:</w:t>
      </w:r>
      <w:r w:rsidR="00E126CF">
        <w:rPr>
          <w:sz w:val="24"/>
          <w:szCs w:val="24"/>
        </w:rPr>
        <w:t xml:space="preserve">  </w:t>
      </w:r>
      <w:r w:rsidR="00FE3BC7" w:rsidRPr="00633308">
        <w:rPr>
          <w:sz w:val="24"/>
          <w:szCs w:val="24"/>
        </w:rPr>
        <w:t xml:space="preserve"> </w:t>
      </w:r>
      <w:r w:rsidRPr="00633308">
        <w:rPr>
          <w:sz w:val="24"/>
          <w:szCs w:val="24"/>
        </w:rPr>
        <w:t xml:space="preserve"> 0948123581</w:t>
      </w:r>
      <w:r w:rsidR="008026D0" w:rsidRPr="00633308">
        <w:rPr>
          <w:sz w:val="24"/>
          <w:szCs w:val="24"/>
        </w:rPr>
        <w:t xml:space="preserve"> </w:t>
      </w:r>
      <w:r w:rsidR="00E126CF">
        <w:rPr>
          <w:sz w:val="24"/>
          <w:szCs w:val="24"/>
        </w:rPr>
        <w:t xml:space="preserve">      </w:t>
      </w:r>
      <w:r w:rsidR="008026D0" w:rsidRPr="00633308">
        <w:rPr>
          <w:sz w:val="24"/>
          <w:szCs w:val="24"/>
        </w:rPr>
        <w:t xml:space="preserve">Centrum </w:t>
      </w:r>
      <w:r w:rsidRPr="00633308">
        <w:rPr>
          <w:sz w:val="24"/>
          <w:szCs w:val="24"/>
        </w:rPr>
        <w:t>voľného č</w:t>
      </w:r>
      <w:r w:rsidR="008026D0" w:rsidRPr="00633308">
        <w:rPr>
          <w:sz w:val="24"/>
          <w:szCs w:val="24"/>
        </w:rPr>
        <w:t xml:space="preserve">asu </w:t>
      </w:r>
      <w:r w:rsidR="00E126CF">
        <w:rPr>
          <w:sz w:val="24"/>
          <w:szCs w:val="24"/>
        </w:rPr>
        <w:t>,</w:t>
      </w:r>
      <w:proofErr w:type="spellStart"/>
      <w:r w:rsidRPr="00633308">
        <w:rPr>
          <w:sz w:val="24"/>
          <w:szCs w:val="24"/>
        </w:rPr>
        <w:t>Francisciho</w:t>
      </w:r>
      <w:proofErr w:type="spellEnd"/>
      <w:r w:rsidRPr="00633308">
        <w:rPr>
          <w:sz w:val="24"/>
          <w:szCs w:val="24"/>
        </w:rPr>
        <w:t xml:space="preserve"> 186</w:t>
      </w:r>
      <w:r w:rsidR="00E126CF">
        <w:rPr>
          <w:sz w:val="24"/>
          <w:szCs w:val="24"/>
        </w:rPr>
        <w:t>,</w:t>
      </w:r>
      <w:r w:rsidRPr="00633308">
        <w:rPr>
          <w:sz w:val="24"/>
          <w:szCs w:val="24"/>
        </w:rPr>
        <w:t xml:space="preserve"> 981 01 Hnúšťa  </w:t>
      </w:r>
    </w:p>
    <w:p w:rsidR="00FE3BC7" w:rsidRDefault="00DC2D39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 xml:space="preserve">                    </w:t>
      </w:r>
      <w:r w:rsidR="008026D0" w:rsidRPr="00633308">
        <w:rPr>
          <w:sz w:val="24"/>
          <w:szCs w:val="24"/>
        </w:rPr>
        <w:t xml:space="preserve"> mail: </w:t>
      </w:r>
      <w:hyperlink r:id="rId7" w:history="1">
        <w:r w:rsidRPr="00633308">
          <w:rPr>
            <w:rStyle w:val="Hypertextovprepojenie"/>
            <w:sz w:val="24"/>
            <w:szCs w:val="24"/>
          </w:rPr>
          <w:t>cvc.hnusta</w:t>
        </w:r>
        <w:r w:rsidRPr="00633308">
          <w:rPr>
            <w:rStyle w:val="Hypertextovprepojenie"/>
            <w:rFonts w:cs="Utsaah"/>
            <w:sz w:val="24"/>
            <w:szCs w:val="24"/>
          </w:rPr>
          <w:t>@</w:t>
        </w:r>
        <w:r w:rsidRPr="00633308">
          <w:rPr>
            <w:rStyle w:val="Hypertextovprepojenie"/>
            <w:sz w:val="24"/>
            <w:szCs w:val="24"/>
          </w:rPr>
          <w:t>gmail.com</w:t>
        </w:r>
      </w:hyperlink>
    </w:p>
    <w:p w:rsidR="00E126CF" w:rsidRPr="00633308" w:rsidRDefault="00E126CF" w:rsidP="00633308">
      <w:pPr>
        <w:spacing w:line="240" w:lineRule="auto"/>
        <w:jc w:val="both"/>
        <w:rPr>
          <w:sz w:val="24"/>
          <w:szCs w:val="24"/>
        </w:rPr>
      </w:pPr>
    </w:p>
    <w:p w:rsidR="00E126CF" w:rsidRDefault="00E126CF" w:rsidP="00633308">
      <w:pPr>
        <w:spacing w:line="240" w:lineRule="auto"/>
        <w:jc w:val="both"/>
        <w:rPr>
          <w:sz w:val="24"/>
          <w:szCs w:val="24"/>
        </w:rPr>
      </w:pPr>
    </w:p>
    <w:p w:rsidR="00B67FE0" w:rsidRDefault="00B67FE0" w:rsidP="00633308">
      <w:pPr>
        <w:spacing w:line="240" w:lineRule="auto"/>
        <w:jc w:val="both"/>
        <w:rPr>
          <w:sz w:val="24"/>
          <w:szCs w:val="24"/>
        </w:rPr>
      </w:pPr>
    </w:p>
    <w:p w:rsidR="00B67FE0" w:rsidRPr="00633308" w:rsidRDefault="00B67FE0" w:rsidP="00633308">
      <w:pPr>
        <w:spacing w:line="240" w:lineRule="auto"/>
        <w:jc w:val="both"/>
        <w:rPr>
          <w:sz w:val="24"/>
          <w:szCs w:val="24"/>
        </w:rPr>
      </w:pPr>
    </w:p>
    <w:p w:rsidR="00633308" w:rsidRPr="00633308" w:rsidRDefault="00E126CF" w:rsidP="00633308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905965">
        <w:rPr>
          <w:b/>
          <w:sz w:val="24"/>
          <w:szCs w:val="24"/>
        </w:rPr>
        <w:t>Článok X</w:t>
      </w:r>
      <w:r w:rsidR="008026D0" w:rsidRPr="00633308">
        <w:rPr>
          <w:b/>
          <w:sz w:val="24"/>
          <w:szCs w:val="24"/>
        </w:rPr>
        <w:t>V</w:t>
      </w:r>
      <w:r w:rsidR="00905965">
        <w:rPr>
          <w:b/>
          <w:sz w:val="24"/>
          <w:szCs w:val="24"/>
        </w:rPr>
        <w:t>I</w:t>
      </w:r>
      <w:r w:rsidR="001D3180">
        <w:rPr>
          <w:b/>
          <w:sz w:val="24"/>
          <w:szCs w:val="24"/>
        </w:rPr>
        <w:t>I</w:t>
      </w:r>
      <w:r w:rsidR="008026D0" w:rsidRPr="00633308">
        <w:rPr>
          <w:b/>
          <w:sz w:val="24"/>
          <w:szCs w:val="24"/>
        </w:rPr>
        <w:t>.</w:t>
      </w:r>
      <w:r w:rsidR="008026D0" w:rsidRPr="00633308">
        <w:rPr>
          <w:sz w:val="24"/>
          <w:szCs w:val="24"/>
        </w:rPr>
        <w:t xml:space="preserve"> </w:t>
      </w:r>
    </w:p>
    <w:p w:rsidR="00633308" w:rsidRDefault="00633308" w:rsidP="00633308">
      <w:p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 xml:space="preserve">                       </w:t>
      </w:r>
      <w:r w:rsidR="00E126CF">
        <w:rPr>
          <w:sz w:val="24"/>
          <w:szCs w:val="24"/>
        </w:rPr>
        <w:t xml:space="preserve">                </w:t>
      </w:r>
      <w:r w:rsidR="00284082">
        <w:rPr>
          <w:sz w:val="24"/>
          <w:szCs w:val="24"/>
        </w:rPr>
        <w:t xml:space="preserve">         </w:t>
      </w:r>
      <w:r w:rsidR="00E126CF">
        <w:rPr>
          <w:sz w:val="24"/>
          <w:szCs w:val="24"/>
        </w:rPr>
        <w:t xml:space="preserve"> </w:t>
      </w:r>
      <w:r w:rsidRPr="00633308">
        <w:rPr>
          <w:sz w:val="24"/>
          <w:szCs w:val="24"/>
        </w:rPr>
        <w:t xml:space="preserve">    </w:t>
      </w:r>
      <w:r w:rsidR="00284082">
        <w:rPr>
          <w:b/>
          <w:sz w:val="24"/>
          <w:szCs w:val="24"/>
        </w:rPr>
        <w:t xml:space="preserve">Záverečné </w:t>
      </w:r>
      <w:r w:rsidR="008026D0" w:rsidRPr="00633308">
        <w:rPr>
          <w:b/>
          <w:sz w:val="24"/>
          <w:szCs w:val="24"/>
        </w:rPr>
        <w:t xml:space="preserve"> ustanovenie</w:t>
      </w:r>
      <w:r w:rsidR="008026D0" w:rsidRPr="00633308">
        <w:rPr>
          <w:sz w:val="24"/>
          <w:szCs w:val="24"/>
        </w:rPr>
        <w:t xml:space="preserve"> </w:t>
      </w:r>
    </w:p>
    <w:p w:rsidR="007C0923" w:rsidRPr="007C0923" w:rsidRDefault="007C0923" w:rsidP="007C0923">
      <w:pPr>
        <w:pStyle w:val="Odsekzoznamu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7C0923">
        <w:rPr>
          <w:sz w:val="24"/>
          <w:szCs w:val="24"/>
        </w:rPr>
        <w:t>Tento organizačný poriadok je základnou organizačnou normou.</w:t>
      </w:r>
    </w:p>
    <w:p w:rsidR="007C0923" w:rsidRPr="007C0923" w:rsidRDefault="007C0923" w:rsidP="007C0923">
      <w:pPr>
        <w:pStyle w:val="Odsekzoznamu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7C0923">
        <w:rPr>
          <w:sz w:val="24"/>
          <w:szCs w:val="24"/>
        </w:rPr>
        <w:t>Zmeny a doplnky k organizačnému poriadku schvaľuje zriaďovateľ CVČ, Mesto Hnúšťa, v </w:t>
      </w:r>
      <w:r w:rsidR="006A363E">
        <w:rPr>
          <w:sz w:val="24"/>
          <w:szCs w:val="24"/>
        </w:rPr>
        <w:t>zastúpení štatutárneho zástupcu</w:t>
      </w:r>
      <w:r w:rsidRPr="007C0923">
        <w:rPr>
          <w:sz w:val="24"/>
          <w:szCs w:val="24"/>
        </w:rPr>
        <w:t>,</w:t>
      </w:r>
      <w:r w:rsidR="006A363E">
        <w:rPr>
          <w:sz w:val="24"/>
          <w:szCs w:val="24"/>
        </w:rPr>
        <w:t xml:space="preserve"> </w:t>
      </w:r>
      <w:r w:rsidRPr="007C0923">
        <w:rPr>
          <w:sz w:val="24"/>
          <w:szCs w:val="24"/>
        </w:rPr>
        <w:t xml:space="preserve">primátora mesta. </w:t>
      </w:r>
    </w:p>
    <w:p w:rsidR="007C0923" w:rsidRDefault="007C0923" w:rsidP="007C0923">
      <w:pPr>
        <w:pStyle w:val="Odsekzoznamu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Riaditeľ CVČ je povinný oboznámiť podriadených zamestnancov s týmto organizačným poriadkom a vyžadovať jeho dôsledné dodržiavanie.</w:t>
      </w:r>
    </w:p>
    <w:p w:rsidR="007C0923" w:rsidRDefault="008D0DBB" w:rsidP="007C0923">
      <w:pPr>
        <w:pStyle w:val="Odsekzoznamu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>Tento organizačný poriadok bol prero</w:t>
      </w:r>
      <w:r>
        <w:rPr>
          <w:sz w:val="24"/>
          <w:szCs w:val="24"/>
        </w:rPr>
        <w:t>kovaný na pracovnej porade</w:t>
      </w:r>
      <w:r w:rsidR="006A363E">
        <w:rPr>
          <w:sz w:val="24"/>
          <w:szCs w:val="24"/>
        </w:rPr>
        <w:t xml:space="preserve"> dňa </w:t>
      </w:r>
      <w:r w:rsidR="00B10D3D">
        <w:rPr>
          <w:sz w:val="24"/>
          <w:szCs w:val="24"/>
        </w:rPr>
        <w:t>7.6.2022</w:t>
      </w:r>
      <w:r>
        <w:rPr>
          <w:sz w:val="24"/>
          <w:szCs w:val="24"/>
        </w:rPr>
        <w:t>.</w:t>
      </w:r>
    </w:p>
    <w:p w:rsidR="008D0DBB" w:rsidRDefault="008D0DBB" w:rsidP="008D0DBB">
      <w:pPr>
        <w:pStyle w:val="Odsekzoznamu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633308">
        <w:rPr>
          <w:sz w:val="24"/>
          <w:szCs w:val="24"/>
        </w:rPr>
        <w:t>Tento organizačný poriadok bol prerokovaný a s</w:t>
      </w:r>
      <w:r w:rsidR="00B10D3D">
        <w:rPr>
          <w:sz w:val="24"/>
          <w:szCs w:val="24"/>
        </w:rPr>
        <w:t>chválený Radou školy pri</w:t>
      </w:r>
      <w:r w:rsidR="00FA5167">
        <w:rPr>
          <w:sz w:val="24"/>
          <w:szCs w:val="24"/>
        </w:rPr>
        <w:t xml:space="preserve"> CVČ</w:t>
      </w:r>
      <w:r w:rsidR="00B10D3D">
        <w:rPr>
          <w:sz w:val="24"/>
          <w:szCs w:val="24"/>
        </w:rPr>
        <w:t xml:space="preserve"> v Hnúšti dňa 9.6.2022</w:t>
      </w:r>
      <w:r w:rsidR="00FA5167">
        <w:rPr>
          <w:sz w:val="24"/>
          <w:szCs w:val="24"/>
        </w:rPr>
        <w:t>.</w:t>
      </w:r>
    </w:p>
    <w:p w:rsidR="00FA5167" w:rsidRPr="007C0923" w:rsidRDefault="00FA5167" w:rsidP="008D0DBB">
      <w:pPr>
        <w:pStyle w:val="Odsekzoznamu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Tento organizačný poriadok bol prerokovaný a schválený ZO OZ SLOVES pri Mestskom úrade v</w:t>
      </w:r>
      <w:r w:rsidR="00B10D3D">
        <w:rPr>
          <w:sz w:val="24"/>
          <w:szCs w:val="24"/>
        </w:rPr>
        <w:t> </w:t>
      </w:r>
      <w:r>
        <w:rPr>
          <w:sz w:val="24"/>
          <w:szCs w:val="24"/>
        </w:rPr>
        <w:t>Hnúšti</w:t>
      </w:r>
      <w:r w:rsidR="00B10D3D">
        <w:rPr>
          <w:sz w:val="24"/>
          <w:szCs w:val="24"/>
        </w:rPr>
        <w:t xml:space="preserve"> dňa 9.6.2022.</w:t>
      </w:r>
    </w:p>
    <w:p w:rsidR="00B10D3D" w:rsidRDefault="008D0DBB" w:rsidP="008D0DBB">
      <w:pPr>
        <w:pStyle w:val="Odsekzoznamu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Tento organizačný poriadok nadobúda platnosť dňom podpisu primátorom mesta Hnúšťa s účinnosťou dňa :</w:t>
      </w:r>
      <w:r w:rsidR="00437E37">
        <w:rPr>
          <w:sz w:val="24"/>
          <w:szCs w:val="24"/>
        </w:rPr>
        <w:t xml:space="preserve"> 1.9.2022</w:t>
      </w:r>
      <w:bookmarkStart w:id="0" w:name="_GoBack"/>
      <w:bookmarkEnd w:id="0"/>
    </w:p>
    <w:p w:rsidR="00B10D3D" w:rsidRDefault="00B10D3D" w:rsidP="008D0DBB">
      <w:pPr>
        <w:pStyle w:val="Odsekzoznamu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Dňom účinnosti tohto Organizačného poriadku sa rušia všetky doteraz platné a účinné Organizačné poriadky vrátane ich zmien a dodatkov.</w:t>
      </w:r>
    </w:p>
    <w:p w:rsidR="0043497F" w:rsidRDefault="0043497F" w:rsidP="008D0DBB">
      <w:pPr>
        <w:pStyle w:val="Odsekzoznamu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Tento Organizačný poriadok je verejne prístupný u zamestnávateľa, riaditeľa školského zariadenia a v elektronickej forme na web stránke CVČ.</w:t>
      </w:r>
    </w:p>
    <w:p w:rsidR="008026D0" w:rsidRPr="008D0DBB" w:rsidRDefault="0043497F" w:rsidP="008D0DBB">
      <w:pPr>
        <w:pStyle w:val="Odsekzoznamu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Riaditeľ CVČ je povinný umiestniť Organizačný poriadok na mieste prístupnom všetkým zamestnancom zaradeným v CVČ.</w:t>
      </w:r>
      <w:r w:rsidR="008D0DBB">
        <w:rPr>
          <w:sz w:val="24"/>
          <w:szCs w:val="24"/>
        </w:rPr>
        <w:t xml:space="preserve"> </w:t>
      </w:r>
    </w:p>
    <w:p w:rsidR="008026D0" w:rsidRDefault="008026D0" w:rsidP="00633308">
      <w:pPr>
        <w:spacing w:line="240" w:lineRule="auto"/>
        <w:jc w:val="both"/>
        <w:rPr>
          <w:sz w:val="24"/>
          <w:szCs w:val="24"/>
        </w:rPr>
      </w:pPr>
    </w:p>
    <w:p w:rsidR="0016380B" w:rsidRDefault="0016380B" w:rsidP="00633308">
      <w:pPr>
        <w:spacing w:line="240" w:lineRule="auto"/>
        <w:jc w:val="both"/>
        <w:rPr>
          <w:sz w:val="24"/>
          <w:szCs w:val="24"/>
        </w:rPr>
      </w:pPr>
    </w:p>
    <w:p w:rsidR="0016380B" w:rsidRDefault="0016380B" w:rsidP="00633308">
      <w:pPr>
        <w:spacing w:line="240" w:lineRule="auto"/>
        <w:jc w:val="both"/>
        <w:rPr>
          <w:sz w:val="24"/>
          <w:szCs w:val="24"/>
        </w:rPr>
      </w:pPr>
    </w:p>
    <w:p w:rsidR="00D00DF2" w:rsidRDefault="00D00DF2" w:rsidP="00633308">
      <w:pPr>
        <w:spacing w:line="240" w:lineRule="auto"/>
        <w:jc w:val="both"/>
      </w:pPr>
    </w:p>
    <w:sectPr w:rsidR="00D00DF2" w:rsidSect="00AF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AD4"/>
    <w:multiLevelType w:val="hybridMultilevel"/>
    <w:tmpl w:val="8676D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36A8"/>
    <w:multiLevelType w:val="hybridMultilevel"/>
    <w:tmpl w:val="058C4B5E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3580"/>
    <w:multiLevelType w:val="hybridMultilevel"/>
    <w:tmpl w:val="365A9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859BC"/>
    <w:multiLevelType w:val="hybridMultilevel"/>
    <w:tmpl w:val="7100A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B6C4E"/>
    <w:multiLevelType w:val="hybridMultilevel"/>
    <w:tmpl w:val="9A38C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5E2E"/>
    <w:multiLevelType w:val="hybridMultilevel"/>
    <w:tmpl w:val="84A8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F9F"/>
    <w:multiLevelType w:val="hybridMultilevel"/>
    <w:tmpl w:val="1D64F05E"/>
    <w:lvl w:ilvl="0" w:tplc="7E364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6F57"/>
    <w:multiLevelType w:val="hybridMultilevel"/>
    <w:tmpl w:val="7214D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F4165"/>
    <w:multiLevelType w:val="hybridMultilevel"/>
    <w:tmpl w:val="E2045A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D5083A"/>
    <w:multiLevelType w:val="hybridMultilevel"/>
    <w:tmpl w:val="D8888B06"/>
    <w:lvl w:ilvl="0" w:tplc="04B85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712A"/>
    <w:multiLevelType w:val="hybridMultilevel"/>
    <w:tmpl w:val="07B29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D9C"/>
    <w:multiLevelType w:val="hybridMultilevel"/>
    <w:tmpl w:val="B9380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E01DF"/>
    <w:multiLevelType w:val="hybridMultilevel"/>
    <w:tmpl w:val="D21059B2"/>
    <w:lvl w:ilvl="0" w:tplc="EDE86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A2993"/>
    <w:multiLevelType w:val="hybridMultilevel"/>
    <w:tmpl w:val="835A9C80"/>
    <w:lvl w:ilvl="0" w:tplc="35A6B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B2498"/>
    <w:multiLevelType w:val="hybridMultilevel"/>
    <w:tmpl w:val="5C6C1D42"/>
    <w:lvl w:ilvl="0" w:tplc="00646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44B1A"/>
    <w:multiLevelType w:val="hybridMultilevel"/>
    <w:tmpl w:val="ACB87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94373"/>
    <w:multiLevelType w:val="hybridMultilevel"/>
    <w:tmpl w:val="C16AB52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5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FC3"/>
    <w:rsid w:val="00030B54"/>
    <w:rsid w:val="000713B8"/>
    <w:rsid w:val="0008606F"/>
    <w:rsid w:val="000F5573"/>
    <w:rsid w:val="00136F72"/>
    <w:rsid w:val="00142A98"/>
    <w:rsid w:val="0016380B"/>
    <w:rsid w:val="0016777B"/>
    <w:rsid w:val="00187070"/>
    <w:rsid w:val="001D0585"/>
    <w:rsid w:val="001D3180"/>
    <w:rsid w:val="0020358A"/>
    <w:rsid w:val="0023606E"/>
    <w:rsid w:val="00252BE5"/>
    <w:rsid w:val="00256B4C"/>
    <w:rsid w:val="00284082"/>
    <w:rsid w:val="00365C77"/>
    <w:rsid w:val="003D58DA"/>
    <w:rsid w:val="0043497F"/>
    <w:rsid w:val="00437E37"/>
    <w:rsid w:val="004B30C5"/>
    <w:rsid w:val="00515DFB"/>
    <w:rsid w:val="005400A4"/>
    <w:rsid w:val="005672CA"/>
    <w:rsid w:val="0057334F"/>
    <w:rsid w:val="005A4C32"/>
    <w:rsid w:val="006012A3"/>
    <w:rsid w:val="00633308"/>
    <w:rsid w:val="0068121E"/>
    <w:rsid w:val="00690D7B"/>
    <w:rsid w:val="006A363E"/>
    <w:rsid w:val="006B6AF3"/>
    <w:rsid w:val="00721C8E"/>
    <w:rsid w:val="007360E6"/>
    <w:rsid w:val="0074691C"/>
    <w:rsid w:val="00772510"/>
    <w:rsid w:val="007C0923"/>
    <w:rsid w:val="007C2614"/>
    <w:rsid w:val="007D1639"/>
    <w:rsid w:val="007D73BE"/>
    <w:rsid w:val="008026D0"/>
    <w:rsid w:val="0082535B"/>
    <w:rsid w:val="00833AD4"/>
    <w:rsid w:val="00880A87"/>
    <w:rsid w:val="008C3CE7"/>
    <w:rsid w:val="008C47C2"/>
    <w:rsid w:val="008D0DBB"/>
    <w:rsid w:val="008D7818"/>
    <w:rsid w:val="0090136B"/>
    <w:rsid w:val="00905965"/>
    <w:rsid w:val="00960D24"/>
    <w:rsid w:val="009928DD"/>
    <w:rsid w:val="009D3087"/>
    <w:rsid w:val="009F54BB"/>
    <w:rsid w:val="00A1549F"/>
    <w:rsid w:val="00A161DB"/>
    <w:rsid w:val="00A41FC9"/>
    <w:rsid w:val="00A50792"/>
    <w:rsid w:val="00AF2FF0"/>
    <w:rsid w:val="00B10D3D"/>
    <w:rsid w:val="00B24FC3"/>
    <w:rsid w:val="00B460BA"/>
    <w:rsid w:val="00B52588"/>
    <w:rsid w:val="00B67FE0"/>
    <w:rsid w:val="00BA3383"/>
    <w:rsid w:val="00BB059E"/>
    <w:rsid w:val="00BB6575"/>
    <w:rsid w:val="00BD62C1"/>
    <w:rsid w:val="00BE6F7E"/>
    <w:rsid w:val="00C35988"/>
    <w:rsid w:val="00C50A3E"/>
    <w:rsid w:val="00C542EF"/>
    <w:rsid w:val="00C72EA0"/>
    <w:rsid w:val="00C7502A"/>
    <w:rsid w:val="00CD131A"/>
    <w:rsid w:val="00D00DF2"/>
    <w:rsid w:val="00D63A5A"/>
    <w:rsid w:val="00D714E8"/>
    <w:rsid w:val="00D86A46"/>
    <w:rsid w:val="00DC2D39"/>
    <w:rsid w:val="00DC358E"/>
    <w:rsid w:val="00DD20E4"/>
    <w:rsid w:val="00DD437A"/>
    <w:rsid w:val="00DE14F8"/>
    <w:rsid w:val="00DF52A9"/>
    <w:rsid w:val="00E02197"/>
    <w:rsid w:val="00E10320"/>
    <w:rsid w:val="00E126CF"/>
    <w:rsid w:val="00E129B4"/>
    <w:rsid w:val="00E14F6E"/>
    <w:rsid w:val="00E15A3E"/>
    <w:rsid w:val="00E45798"/>
    <w:rsid w:val="00E52FE0"/>
    <w:rsid w:val="00E55051"/>
    <w:rsid w:val="00E7270C"/>
    <w:rsid w:val="00E72DD8"/>
    <w:rsid w:val="00E92C59"/>
    <w:rsid w:val="00EC0D93"/>
    <w:rsid w:val="00ED2718"/>
    <w:rsid w:val="00F07C42"/>
    <w:rsid w:val="00F3425B"/>
    <w:rsid w:val="00F54BC6"/>
    <w:rsid w:val="00FA5167"/>
    <w:rsid w:val="00FB19EB"/>
    <w:rsid w:val="00FC2C3A"/>
    <w:rsid w:val="00FD6909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2CAC"/>
  <w15:docId w15:val="{B56F5D3E-4996-4A17-883B-58F76C50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2F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C2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ekzoznamu">
    <w:name w:val="List Paragraph"/>
    <w:basedOn w:val="Normlny"/>
    <w:uiPriority w:val="34"/>
    <w:qFormat/>
    <w:rsid w:val="007D163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2D39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8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1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2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c.hnus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923F-BB8A-4E18-BA0B-6CF16918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29</cp:revision>
  <cp:lastPrinted>2022-08-01T08:29:00Z</cp:lastPrinted>
  <dcterms:created xsi:type="dcterms:W3CDTF">2022-04-24T08:21:00Z</dcterms:created>
  <dcterms:modified xsi:type="dcterms:W3CDTF">2022-09-05T09:41:00Z</dcterms:modified>
</cp:coreProperties>
</file>